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7E4047" w:rsidRDefault="00644035" w:rsidP="00F8440F">
      <w:pPr>
        <w:jc w:val="both"/>
        <w:rPr>
          <w:rFonts w:ascii="Adobe Caslon Pro" w:hAnsi="Adobe Caslon Pro" w:cs="Arial"/>
        </w:rPr>
      </w:pPr>
    </w:p>
    <w:p w:rsidR="00644035" w:rsidRPr="007E4047" w:rsidRDefault="00644035" w:rsidP="00F8440F">
      <w:pPr>
        <w:jc w:val="both"/>
        <w:rPr>
          <w:rFonts w:ascii="Adobe Caslon Pro" w:hAnsi="Adobe Caslon Pro" w:cs="Arial"/>
        </w:rPr>
      </w:pPr>
    </w:p>
    <w:p w:rsidR="00644035" w:rsidRPr="007E4047" w:rsidRDefault="00644035" w:rsidP="00F8440F">
      <w:pPr>
        <w:jc w:val="both"/>
        <w:rPr>
          <w:rFonts w:ascii="Adobe Caslon Pro" w:hAnsi="Adobe Caslon Pro" w:cs="Arial"/>
        </w:rPr>
      </w:pPr>
    </w:p>
    <w:p w:rsidR="00B112AD" w:rsidRPr="007E4047" w:rsidRDefault="009125BE" w:rsidP="00B112AD">
      <w:pPr>
        <w:jc w:val="both"/>
        <w:rPr>
          <w:rFonts w:ascii="Adobe Caslon Pro" w:hAnsi="Adobe Caslon Pro" w:cs="Arial"/>
          <w:b/>
        </w:rPr>
      </w:pPr>
      <w:r w:rsidRPr="007E4047">
        <w:rPr>
          <w:rFonts w:ascii="Adobe Caslon Pro" w:hAnsi="Adobe Caslon Pro" w:cs="Arial"/>
          <w:b/>
        </w:rPr>
        <w:t xml:space="preserve">INVITACIÓN NACIONAL A CUANDO MENOS TRES PERSONAS PARA LA ADJUDICACIÓN DE UN CONTRATO DE SERVICIOS RELACIONADOS CON LA OBRA PÚBLICA, SOBRE LA MODALIDAD DE PRECIO ALZADO, MEDIANTE EL PROCEDIMIENTO DE EVALUACIÓN DE PUNTOS Y PORCENTAJES, RELATIVO A </w:t>
      </w:r>
      <w:r w:rsidR="00C80842" w:rsidRPr="007E4047">
        <w:rPr>
          <w:rFonts w:ascii="Adobe Caslon Pro" w:hAnsi="Adobe Caslon Pro" w:cs="Arial"/>
          <w:b/>
        </w:rPr>
        <w:t xml:space="preserve"> LOS TRABAJ</w:t>
      </w:r>
      <w:r w:rsidR="00B112AD">
        <w:rPr>
          <w:rFonts w:ascii="Adobe Caslon Pro" w:hAnsi="Adobe Caslon Pro" w:cs="Arial"/>
          <w:b/>
        </w:rPr>
        <w:t>OS CONSISTENTES EN</w:t>
      </w:r>
      <w:r w:rsidR="00C80842" w:rsidRPr="007E4047">
        <w:rPr>
          <w:rFonts w:ascii="Adobe Caslon Pro" w:hAnsi="Adobe Caslon Pro" w:cs="Arial"/>
          <w:b/>
        </w:rPr>
        <w:t xml:space="preserve"> </w:t>
      </w:r>
      <w:r w:rsidR="006A255D" w:rsidRPr="008B0AE2">
        <w:rPr>
          <w:rFonts w:ascii="Adobe Caslon Pro" w:hAnsi="Adobe Caslon Pro" w:cs="Arial"/>
          <w:b/>
        </w:rPr>
        <w:t>ELABORACIÓN DE</w:t>
      </w:r>
      <w:r w:rsidR="00B371D0">
        <w:rPr>
          <w:rFonts w:ascii="Adobe Caslon Pro" w:hAnsi="Adobe Caslon Pro" w:cs="Arial"/>
          <w:b/>
        </w:rPr>
        <w:t xml:space="preserve"> “ESTUDIOS TOPOGRAFICOS, DE MECANICA DE SUELOS, GEOTECNIA, AMBIENTALES, HIDROLOGICOS, JURIDICOS, FINACIEROS, FERROVIARIOS, ELECTROMECANICOS Y DE MATERIAL RODANTE PARA LA ELABORACION DEL </w:t>
      </w:r>
      <w:r w:rsidR="006A255D" w:rsidRPr="008B0AE2">
        <w:rPr>
          <w:rFonts w:ascii="Adobe Caslon Pro" w:hAnsi="Adobe Caslon Pro" w:cs="Arial"/>
          <w:b/>
        </w:rPr>
        <w:t>PROYECTO EJECUTIVO</w:t>
      </w:r>
      <w:r w:rsidR="00B371D0">
        <w:rPr>
          <w:rFonts w:ascii="Adobe Caslon Pro" w:hAnsi="Adobe Caslon Pro" w:cs="Arial"/>
          <w:b/>
        </w:rPr>
        <w:t xml:space="preserve"> PARA CONSTRUIR </w:t>
      </w:r>
      <w:r w:rsidR="006A255D" w:rsidRPr="008B0AE2">
        <w:rPr>
          <w:rFonts w:ascii="Adobe Caslon Pro" w:hAnsi="Adobe Caslon Pro" w:cs="Arial"/>
          <w:b/>
        </w:rPr>
        <w:t xml:space="preserve">EL TREN </w:t>
      </w:r>
      <w:r w:rsidR="00B371D0">
        <w:rPr>
          <w:rFonts w:ascii="Adobe Caslon Pro" w:hAnsi="Adobe Caslon Pro" w:cs="Arial"/>
          <w:b/>
        </w:rPr>
        <w:t xml:space="preserve">RAPIDO </w:t>
      </w:r>
      <w:r w:rsidR="006A255D" w:rsidRPr="008B0AE2">
        <w:rPr>
          <w:rFonts w:ascii="Adobe Caslon Pro" w:hAnsi="Adobe Caslon Pro" w:cs="Arial"/>
          <w:b/>
        </w:rPr>
        <w:t>DE PASAJEROS MÉXICO - QUERÉTARO</w:t>
      </w:r>
      <w:r w:rsidR="00B112AD" w:rsidRPr="008B0AE2">
        <w:rPr>
          <w:rFonts w:ascii="Adobe Caslon Pro" w:hAnsi="Adobe Caslon Pro" w:cs="Arial"/>
          <w:b/>
        </w:rPr>
        <w:t>”.</w:t>
      </w:r>
    </w:p>
    <w:p w:rsidR="00C80842" w:rsidRPr="007E4047" w:rsidRDefault="00C80842" w:rsidP="00F8440F">
      <w:pPr>
        <w:jc w:val="both"/>
        <w:rPr>
          <w:rFonts w:ascii="Adobe Caslon Pro" w:hAnsi="Adobe Caslon Pro" w:cs="Arial"/>
          <w:b/>
        </w:rPr>
      </w:pPr>
    </w:p>
    <w:p w:rsidR="00C80842" w:rsidRPr="007E4047" w:rsidRDefault="00C80842" w:rsidP="00F8440F">
      <w:pPr>
        <w:jc w:val="both"/>
        <w:rPr>
          <w:rFonts w:ascii="Adobe Caslon Pro" w:hAnsi="Adobe Caslon Pro" w:cstheme="minorHAnsi"/>
          <w:bCs/>
        </w:rPr>
      </w:pPr>
    </w:p>
    <w:p w:rsidR="007B1C71" w:rsidRPr="007E4047" w:rsidRDefault="007B1C71" w:rsidP="00F8440F">
      <w:pPr>
        <w:jc w:val="both"/>
        <w:rPr>
          <w:rFonts w:ascii="Adobe Caslon Pro" w:hAnsi="Adobe Caslon Pro" w:cs="Arial"/>
        </w:rPr>
      </w:pPr>
    </w:p>
    <w:p w:rsidR="00644035" w:rsidRPr="007E4047" w:rsidRDefault="00644035" w:rsidP="00F8440F">
      <w:pPr>
        <w:jc w:val="both"/>
        <w:rPr>
          <w:rFonts w:ascii="Adobe Caslon Pro" w:hAnsi="Adobe Caslon Pro" w:cs="Arial"/>
        </w:rPr>
      </w:pPr>
      <w:r w:rsidRPr="007E4047">
        <w:rPr>
          <w:rFonts w:ascii="Adobe Caslon Pro" w:hAnsi="Adobe Caslon Pro" w:cs="Arial"/>
        </w:rPr>
        <w:br w:type="page"/>
      </w:r>
    </w:p>
    <w:sdt>
      <w:sdtPr>
        <w:rPr>
          <w:rFonts w:ascii="Adobe Caslon Pro" w:eastAsiaTheme="minorHAnsi" w:hAnsi="Adobe Caslon Pro" w:cstheme="minorBidi"/>
          <w:b w:val="0"/>
          <w:bCs w:val="0"/>
          <w:smallCaps/>
          <w:noProof/>
          <w:color w:val="auto"/>
          <w:sz w:val="22"/>
          <w:szCs w:val="22"/>
          <w:lang w:val="es-MX" w:eastAsia="es-ES"/>
        </w:rPr>
        <w:id w:val="308235"/>
        <w:docPartObj>
          <w:docPartGallery w:val="Table of Contents"/>
          <w:docPartUnique/>
        </w:docPartObj>
      </w:sdtPr>
      <w:sdtEndPr>
        <w:rPr>
          <w:rFonts w:eastAsia="Times New Roman" w:cs="Arial"/>
        </w:rPr>
      </w:sdtEndPr>
      <w:sdtContent>
        <w:p w:rsidR="00644035" w:rsidRPr="007E4047" w:rsidRDefault="00644035" w:rsidP="00F8440F">
          <w:pPr>
            <w:pStyle w:val="TtulodeTDC"/>
            <w:jc w:val="both"/>
            <w:rPr>
              <w:rFonts w:ascii="Adobe Caslon Pro" w:hAnsi="Adobe Caslon Pro"/>
              <w:color w:val="auto"/>
              <w:sz w:val="22"/>
              <w:szCs w:val="22"/>
            </w:rPr>
          </w:pPr>
          <w:r w:rsidRPr="007E4047">
            <w:rPr>
              <w:rFonts w:ascii="Adobe Caslon Pro" w:hAnsi="Adobe Caslon Pro" w:cs="Arial"/>
              <w:color w:val="auto"/>
              <w:sz w:val="22"/>
              <w:szCs w:val="22"/>
            </w:rPr>
            <w:t>CONTENIDO</w:t>
          </w:r>
        </w:p>
        <w:p w:rsidR="00223DC7" w:rsidRDefault="00263DD3">
          <w:pPr>
            <w:pStyle w:val="TDC1"/>
            <w:rPr>
              <w:rFonts w:asciiTheme="minorHAnsi" w:eastAsiaTheme="minorEastAsia" w:hAnsiTheme="minorHAnsi" w:cstheme="minorBidi"/>
              <w:b w:val="0"/>
              <w:bCs w:val="0"/>
              <w:caps w:val="0"/>
              <w:sz w:val="22"/>
              <w:szCs w:val="22"/>
              <w:lang w:val="es-ES"/>
            </w:rPr>
          </w:pPr>
          <w:r w:rsidRPr="007E4047">
            <w:rPr>
              <w:rStyle w:val="Hipervnculo"/>
              <w:rFonts w:ascii="Adobe Caslon Pro" w:eastAsia="Calibri" w:hAnsi="Adobe Caslon Pro" w:cs="Arial"/>
              <w:color w:val="auto"/>
              <w:sz w:val="22"/>
              <w:szCs w:val="22"/>
            </w:rPr>
            <w:fldChar w:fldCharType="begin"/>
          </w:r>
          <w:r w:rsidR="00644035" w:rsidRPr="007E4047">
            <w:rPr>
              <w:rStyle w:val="Hipervnculo"/>
              <w:rFonts w:ascii="Adobe Caslon Pro" w:hAnsi="Adobe Caslon Pro" w:cs="Arial"/>
              <w:color w:val="auto"/>
              <w:sz w:val="22"/>
              <w:szCs w:val="22"/>
            </w:rPr>
            <w:instrText xml:space="preserve"> TOC \o "1-3" \h \z \u </w:instrText>
          </w:r>
          <w:r w:rsidRPr="007E4047">
            <w:rPr>
              <w:rStyle w:val="Hipervnculo"/>
              <w:rFonts w:ascii="Adobe Caslon Pro" w:eastAsia="Calibri" w:hAnsi="Adobe Caslon Pro" w:cs="Arial"/>
              <w:color w:val="auto"/>
              <w:sz w:val="22"/>
              <w:szCs w:val="22"/>
            </w:rPr>
            <w:fldChar w:fldCharType="separate"/>
          </w:r>
          <w:hyperlink w:anchor="_Toc387140359" w:history="1">
            <w:r w:rsidR="00223DC7" w:rsidRPr="00615565">
              <w:rPr>
                <w:rStyle w:val="Hipervnculo"/>
                <w:rFonts w:ascii="Adobe Caslon Pro" w:hAnsi="Adobe Caslon Pro" w:cs="Arial"/>
              </w:rPr>
              <w:t>CAPÍTULO 1. – GENERALIDADES</w:t>
            </w:r>
            <w:r w:rsidR="00223DC7">
              <w:rPr>
                <w:webHidden/>
              </w:rPr>
              <w:tab/>
            </w:r>
            <w:r w:rsidR="00223DC7">
              <w:rPr>
                <w:webHidden/>
              </w:rPr>
              <w:fldChar w:fldCharType="begin"/>
            </w:r>
            <w:r w:rsidR="00223DC7">
              <w:rPr>
                <w:webHidden/>
              </w:rPr>
              <w:instrText xml:space="preserve"> PAGEREF _Toc387140359 \h </w:instrText>
            </w:r>
            <w:r w:rsidR="00223DC7">
              <w:rPr>
                <w:webHidden/>
              </w:rPr>
            </w:r>
            <w:r w:rsidR="00223DC7">
              <w:rPr>
                <w:webHidden/>
              </w:rPr>
              <w:fldChar w:fldCharType="separate"/>
            </w:r>
            <w:r w:rsidR="00223DC7">
              <w:rPr>
                <w:webHidden/>
              </w:rPr>
              <w:t>4</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0" w:history="1">
            <w:r w:rsidR="00223DC7" w:rsidRPr="00615565">
              <w:rPr>
                <w:rStyle w:val="Hipervnculo"/>
                <w:rFonts w:ascii="Adobe Caslon Pro" w:hAnsi="Adobe Caslon Pro" w:cs="Arial"/>
              </w:rPr>
              <w:t>1.1.</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GLOSARIO DE TÉRMINOS</w:t>
            </w:r>
            <w:r w:rsidR="00223DC7">
              <w:rPr>
                <w:webHidden/>
              </w:rPr>
              <w:tab/>
            </w:r>
            <w:r w:rsidR="00223DC7">
              <w:rPr>
                <w:webHidden/>
              </w:rPr>
              <w:fldChar w:fldCharType="begin"/>
            </w:r>
            <w:r w:rsidR="00223DC7">
              <w:rPr>
                <w:webHidden/>
              </w:rPr>
              <w:instrText xml:space="preserve"> PAGEREF _Toc387140360 \h </w:instrText>
            </w:r>
            <w:r w:rsidR="00223DC7">
              <w:rPr>
                <w:webHidden/>
              </w:rPr>
            </w:r>
            <w:r w:rsidR="00223DC7">
              <w:rPr>
                <w:webHidden/>
              </w:rPr>
              <w:fldChar w:fldCharType="separate"/>
            </w:r>
            <w:r w:rsidR="00223DC7">
              <w:rPr>
                <w:webHidden/>
              </w:rPr>
              <w:t>4</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1" w:history="1">
            <w:r w:rsidR="00223DC7" w:rsidRPr="00615565">
              <w:rPr>
                <w:rStyle w:val="Hipervnculo"/>
                <w:rFonts w:ascii="Adobe Caslon Pro" w:hAnsi="Adobe Caslon Pro" w:cs="Arial"/>
              </w:rPr>
              <w:t>1.2.</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OBJETO Y ALCANCE DE LOS TRABAJOS</w:t>
            </w:r>
            <w:r w:rsidR="00223DC7">
              <w:rPr>
                <w:webHidden/>
              </w:rPr>
              <w:tab/>
            </w:r>
            <w:r w:rsidR="00223DC7">
              <w:rPr>
                <w:webHidden/>
              </w:rPr>
              <w:fldChar w:fldCharType="begin"/>
            </w:r>
            <w:r w:rsidR="00223DC7">
              <w:rPr>
                <w:webHidden/>
              </w:rPr>
              <w:instrText xml:space="preserve"> PAGEREF _Toc387140361 \h </w:instrText>
            </w:r>
            <w:r w:rsidR="00223DC7">
              <w:rPr>
                <w:webHidden/>
              </w:rPr>
            </w:r>
            <w:r w:rsidR="00223DC7">
              <w:rPr>
                <w:webHidden/>
              </w:rPr>
              <w:fldChar w:fldCharType="separate"/>
            </w:r>
            <w:r w:rsidR="00223DC7">
              <w:rPr>
                <w:webHidden/>
              </w:rPr>
              <w:t>6</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2" w:history="1">
            <w:r w:rsidR="00223DC7" w:rsidRPr="00615565">
              <w:rPr>
                <w:rStyle w:val="Hipervnculo"/>
                <w:rFonts w:ascii="Adobe Caslon Pro" w:hAnsi="Adobe Caslon Pro" w:cs="Arial"/>
              </w:rPr>
              <w:t>1.3.</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TÉRMINOS BAJO LOS CUALES SE CONTRATARÁN LOS TRABAJOS</w:t>
            </w:r>
            <w:r w:rsidR="00223DC7">
              <w:rPr>
                <w:webHidden/>
              </w:rPr>
              <w:tab/>
            </w:r>
            <w:r w:rsidR="00223DC7">
              <w:rPr>
                <w:webHidden/>
              </w:rPr>
              <w:fldChar w:fldCharType="begin"/>
            </w:r>
            <w:r w:rsidR="00223DC7">
              <w:rPr>
                <w:webHidden/>
              </w:rPr>
              <w:instrText xml:space="preserve"> PAGEREF _Toc387140362 \h </w:instrText>
            </w:r>
            <w:r w:rsidR="00223DC7">
              <w:rPr>
                <w:webHidden/>
              </w:rPr>
            </w:r>
            <w:r w:rsidR="00223DC7">
              <w:rPr>
                <w:webHidden/>
              </w:rPr>
              <w:fldChar w:fldCharType="separate"/>
            </w:r>
            <w:r w:rsidR="00223DC7">
              <w:rPr>
                <w:webHidden/>
              </w:rPr>
              <w:t>6</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3" w:history="1">
            <w:r w:rsidR="00223DC7" w:rsidRPr="00615565">
              <w:rPr>
                <w:rStyle w:val="Hipervnculo"/>
                <w:rFonts w:ascii="Adobe Caslon Pro" w:hAnsi="Adobe Caslon Pro" w:cs="Arial"/>
              </w:rPr>
              <w:t>1.4.</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ÁREAS DE LA CONVOCANTE RESPONSABLES DE LA CONTRATACIÓN Y DEL PROCEDIMIENTO DE ESTA INVITACIÓN Y DE LA EJECUCIÓN DE LOS TRABAJOS</w:t>
            </w:r>
            <w:r w:rsidR="00223DC7">
              <w:rPr>
                <w:webHidden/>
              </w:rPr>
              <w:tab/>
            </w:r>
            <w:r w:rsidR="00223DC7">
              <w:rPr>
                <w:webHidden/>
              </w:rPr>
              <w:fldChar w:fldCharType="begin"/>
            </w:r>
            <w:r w:rsidR="00223DC7">
              <w:rPr>
                <w:webHidden/>
              </w:rPr>
              <w:instrText xml:space="preserve"> PAGEREF _Toc387140363 \h </w:instrText>
            </w:r>
            <w:r w:rsidR="00223DC7">
              <w:rPr>
                <w:webHidden/>
              </w:rPr>
            </w:r>
            <w:r w:rsidR="00223DC7">
              <w:rPr>
                <w:webHidden/>
              </w:rPr>
              <w:fldChar w:fldCharType="separate"/>
            </w:r>
            <w:r w:rsidR="00223DC7">
              <w:rPr>
                <w:webHidden/>
              </w:rPr>
              <w:t>7</w:t>
            </w:r>
            <w:r w:rsidR="00223DC7">
              <w:rPr>
                <w:webHidden/>
              </w:rPr>
              <w:fldChar w:fldCharType="end"/>
            </w:r>
          </w:hyperlink>
        </w:p>
        <w:p w:rsidR="00223DC7" w:rsidRDefault="00341854">
          <w:pPr>
            <w:pStyle w:val="TDC1"/>
            <w:rPr>
              <w:rFonts w:asciiTheme="minorHAnsi" w:eastAsiaTheme="minorEastAsia" w:hAnsiTheme="minorHAnsi" w:cstheme="minorBidi"/>
              <w:b w:val="0"/>
              <w:bCs w:val="0"/>
              <w:caps w:val="0"/>
              <w:sz w:val="22"/>
              <w:szCs w:val="22"/>
              <w:lang w:val="es-ES"/>
            </w:rPr>
          </w:pPr>
          <w:hyperlink w:anchor="_Toc387140364" w:history="1">
            <w:r w:rsidR="00223DC7" w:rsidRPr="00615565">
              <w:rPr>
                <w:rStyle w:val="Hipervnculo"/>
                <w:rFonts w:ascii="Adobe Caslon Pro" w:hAnsi="Adobe Caslon Pro" w:cs="Arial"/>
              </w:rPr>
              <w:t>CAPÍTULO 2. – INVITACIÓN</w:t>
            </w:r>
            <w:r w:rsidR="00223DC7">
              <w:rPr>
                <w:webHidden/>
              </w:rPr>
              <w:tab/>
            </w:r>
            <w:r w:rsidR="00223DC7">
              <w:rPr>
                <w:webHidden/>
              </w:rPr>
              <w:fldChar w:fldCharType="begin"/>
            </w:r>
            <w:r w:rsidR="00223DC7">
              <w:rPr>
                <w:webHidden/>
              </w:rPr>
              <w:instrText xml:space="preserve"> PAGEREF _Toc387140364 \h </w:instrText>
            </w:r>
            <w:r w:rsidR="00223DC7">
              <w:rPr>
                <w:webHidden/>
              </w:rPr>
            </w:r>
            <w:r w:rsidR="00223DC7">
              <w:rPr>
                <w:webHidden/>
              </w:rPr>
              <w:fldChar w:fldCharType="separate"/>
            </w:r>
            <w:r w:rsidR="00223DC7">
              <w:rPr>
                <w:webHidden/>
              </w:rPr>
              <w:t>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5" w:history="1">
            <w:r w:rsidR="00223DC7" w:rsidRPr="00615565">
              <w:rPr>
                <w:rStyle w:val="Hipervnculo"/>
                <w:rFonts w:ascii="Adobe Caslon Pro" w:hAnsi="Adobe Caslon Pro" w:cs="Arial"/>
              </w:rPr>
              <w:t>2.1.</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SELECCIÓN DE LOS LICITANTES A INVITAR</w:t>
            </w:r>
            <w:r w:rsidR="00223DC7">
              <w:rPr>
                <w:webHidden/>
              </w:rPr>
              <w:tab/>
            </w:r>
            <w:r w:rsidR="00223DC7">
              <w:rPr>
                <w:webHidden/>
              </w:rPr>
              <w:fldChar w:fldCharType="begin"/>
            </w:r>
            <w:r w:rsidR="00223DC7">
              <w:rPr>
                <w:webHidden/>
              </w:rPr>
              <w:instrText xml:space="preserve"> PAGEREF _Toc387140365 \h </w:instrText>
            </w:r>
            <w:r w:rsidR="00223DC7">
              <w:rPr>
                <w:webHidden/>
              </w:rPr>
            </w:r>
            <w:r w:rsidR="00223DC7">
              <w:rPr>
                <w:webHidden/>
              </w:rPr>
              <w:fldChar w:fldCharType="separate"/>
            </w:r>
            <w:r w:rsidR="00223DC7">
              <w:rPr>
                <w:webHidden/>
              </w:rPr>
              <w:t>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6" w:history="1">
            <w:r w:rsidR="00223DC7" w:rsidRPr="00615565">
              <w:rPr>
                <w:rStyle w:val="Hipervnculo"/>
                <w:rFonts w:ascii="Adobe Caslon Pro" w:hAnsi="Adobe Caslon Pro" w:cs="Arial"/>
              </w:rPr>
              <w:t>2.2.</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RESTRICCIONES QUE SE APLICARÁN PARA PODER PARTICIPAR</w:t>
            </w:r>
            <w:r w:rsidR="00223DC7">
              <w:rPr>
                <w:webHidden/>
              </w:rPr>
              <w:tab/>
            </w:r>
            <w:r w:rsidR="00223DC7">
              <w:rPr>
                <w:webHidden/>
              </w:rPr>
              <w:fldChar w:fldCharType="begin"/>
            </w:r>
            <w:r w:rsidR="00223DC7">
              <w:rPr>
                <w:webHidden/>
              </w:rPr>
              <w:instrText xml:space="preserve"> PAGEREF _Toc387140366 \h </w:instrText>
            </w:r>
            <w:r w:rsidR="00223DC7">
              <w:rPr>
                <w:webHidden/>
              </w:rPr>
            </w:r>
            <w:r w:rsidR="00223DC7">
              <w:rPr>
                <w:webHidden/>
              </w:rPr>
              <w:fldChar w:fldCharType="separate"/>
            </w:r>
            <w:r w:rsidR="00223DC7">
              <w:rPr>
                <w:webHidden/>
              </w:rPr>
              <w:t>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7" w:history="1">
            <w:r w:rsidR="00223DC7" w:rsidRPr="00615565">
              <w:rPr>
                <w:rStyle w:val="Hipervnculo"/>
                <w:rFonts w:ascii="Adobe Caslon Pro" w:hAnsi="Adobe Caslon Pro" w:cs="Arial"/>
              </w:rPr>
              <w:t>2.3.</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CALENDARIO DE EVENTOS</w:t>
            </w:r>
            <w:r w:rsidR="00223DC7">
              <w:rPr>
                <w:webHidden/>
              </w:rPr>
              <w:tab/>
            </w:r>
            <w:r w:rsidR="00223DC7">
              <w:rPr>
                <w:webHidden/>
              </w:rPr>
              <w:fldChar w:fldCharType="begin"/>
            </w:r>
            <w:r w:rsidR="00223DC7">
              <w:rPr>
                <w:webHidden/>
              </w:rPr>
              <w:instrText xml:space="preserve"> PAGEREF _Toc387140367 \h </w:instrText>
            </w:r>
            <w:r w:rsidR="00223DC7">
              <w:rPr>
                <w:webHidden/>
              </w:rPr>
            </w:r>
            <w:r w:rsidR="00223DC7">
              <w:rPr>
                <w:webHidden/>
              </w:rPr>
              <w:fldChar w:fldCharType="separate"/>
            </w:r>
            <w:r w:rsidR="00223DC7">
              <w:rPr>
                <w:webHidden/>
              </w:rPr>
              <w:t>8</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8" w:history="1">
            <w:r w:rsidR="00223DC7" w:rsidRPr="00615565">
              <w:rPr>
                <w:rStyle w:val="Hipervnculo"/>
                <w:rFonts w:ascii="Adobe Caslon Pro" w:hAnsi="Adobe Caslon Pro" w:cs="Arial"/>
              </w:rPr>
              <w:t>2.4.</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VISITA AL SITIO DE LOS TRABAJOS.</w:t>
            </w:r>
            <w:r w:rsidR="00223DC7">
              <w:rPr>
                <w:webHidden/>
              </w:rPr>
              <w:tab/>
            </w:r>
            <w:r w:rsidR="00223DC7">
              <w:rPr>
                <w:webHidden/>
              </w:rPr>
              <w:fldChar w:fldCharType="begin"/>
            </w:r>
            <w:r w:rsidR="00223DC7">
              <w:rPr>
                <w:webHidden/>
              </w:rPr>
              <w:instrText xml:space="preserve"> PAGEREF _Toc387140368 \h </w:instrText>
            </w:r>
            <w:r w:rsidR="00223DC7">
              <w:rPr>
                <w:webHidden/>
              </w:rPr>
            </w:r>
            <w:r w:rsidR="00223DC7">
              <w:rPr>
                <w:webHidden/>
              </w:rPr>
              <w:fldChar w:fldCharType="separate"/>
            </w:r>
            <w:r w:rsidR="00223DC7">
              <w:rPr>
                <w:webHidden/>
              </w:rPr>
              <w:t>8</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69" w:history="1">
            <w:r w:rsidR="00223DC7" w:rsidRPr="00615565">
              <w:rPr>
                <w:rStyle w:val="Hipervnculo"/>
                <w:rFonts w:ascii="Adobe Caslon Pro" w:hAnsi="Adobe Caslon Pro" w:cs="Arial"/>
              </w:rPr>
              <w:t>2.5.</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JUNTA DE ACLARACIONES</w:t>
            </w:r>
            <w:r w:rsidR="00223DC7">
              <w:rPr>
                <w:webHidden/>
              </w:rPr>
              <w:tab/>
            </w:r>
            <w:r w:rsidR="00223DC7">
              <w:rPr>
                <w:webHidden/>
              </w:rPr>
              <w:fldChar w:fldCharType="begin"/>
            </w:r>
            <w:r w:rsidR="00223DC7">
              <w:rPr>
                <w:webHidden/>
              </w:rPr>
              <w:instrText xml:space="preserve"> PAGEREF _Toc387140369 \h </w:instrText>
            </w:r>
            <w:r w:rsidR="00223DC7">
              <w:rPr>
                <w:webHidden/>
              </w:rPr>
            </w:r>
            <w:r w:rsidR="00223DC7">
              <w:rPr>
                <w:webHidden/>
              </w:rPr>
              <w:fldChar w:fldCharType="separate"/>
            </w:r>
            <w:r w:rsidR="00223DC7">
              <w:rPr>
                <w:webHidden/>
              </w:rPr>
              <w:t>8</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0" w:history="1">
            <w:r w:rsidR="00223DC7" w:rsidRPr="00615565">
              <w:rPr>
                <w:rStyle w:val="Hipervnculo"/>
                <w:rFonts w:ascii="Adobe Caslon Pro" w:hAnsi="Adobe Caslon Pro" w:cs="Arial"/>
              </w:rPr>
              <w:t>2.6.</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ACTO DE PRESENTACIÓN Y APERTURA DE PROPOSICIONES</w:t>
            </w:r>
            <w:r w:rsidR="00223DC7">
              <w:rPr>
                <w:webHidden/>
              </w:rPr>
              <w:tab/>
            </w:r>
            <w:r w:rsidR="00223DC7">
              <w:rPr>
                <w:webHidden/>
              </w:rPr>
              <w:fldChar w:fldCharType="begin"/>
            </w:r>
            <w:r w:rsidR="00223DC7">
              <w:rPr>
                <w:webHidden/>
              </w:rPr>
              <w:instrText xml:space="preserve"> PAGEREF _Toc387140370 \h </w:instrText>
            </w:r>
            <w:r w:rsidR="00223DC7">
              <w:rPr>
                <w:webHidden/>
              </w:rPr>
            </w:r>
            <w:r w:rsidR="00223DC7">
              <w:rPr>
                <w:webHidden/>
              </w:rPr>
              <w:fldChar w:fldCharType="separate"/>
            </w:r>
            <w:r w:rsidR="00223DC7">
              <w:rPr>
                <w:webHidden/>
              </w:rPr>
              <w:t>10</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1" w:history="1">
            <w:r w:rsidR="00223DC7" w:rsidRPr="00615565">
              <w:rPr>
                <w:rStyle w:val="Hipervnculo"/>
                <w:rFonts w:ascii="Adobe Caslon Pro" w:hAnsi="Adobe Caslon Pro" w:cs="Arial"/>
              </w:rPr>
              <w:t>2.7.</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FALLO</w:t>
            </w:r>
            <w:r w:rsidR="00223DC7">
              <w:rPr>
                <w:webHidden/>
              </w:rPr>
              <w:tab/>
            </w:r>
            <w:r w:rsidR="00223DC7">
              <w:rPr>
                <w:webHidden/>
              </w:rPr>
              <w:fldChar w:fldCharType="begin"/>
            </w:r>
            <w:r w:rsidR="00223DC7">
              <w:rPr>
                <w:webHidden/>
              </w:rPr>
              <w:instrText xml:space="preserve"> PAGEREF _Toc387140371 \h </w:instrText>
            </w:r>
            <w:r w:rsidR="00223DC7">
              <w:rPr>
                <w:webHidden/>
              </w:rPr>
            </w:r>
            <w:r w:rsidR="00223DC7">
              <w:rPr>
                <w:webHidden/>
              </w:rPr>
              <w:fldChar w:fldCharType="separate"/>
            </w:r>
            <w:r w:rsidR="00223DC7">
              <w:rPr>
                <w:webHidden/>
              </w:rPr>
              <w:t>11</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2" w:history="1">
            <w:r w:rsidR="00223DC7" w:rsidRPr="00615565">
              <w:rPr>
                <w:rStyle w:val="Hipervnculo"/>
                <w:rFonts w:ascii="Adobe Caslon Pro" w:hAnsi="Adobe Caslon Pro" w:cs="Arial"/>
              </w:rPr>
              <w:t>2.8.</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MODIFICACIONES Y ACLARACIONES QUE PODRÁN EFECTUARSE A LA PRESENTE INVITACIÓN</w:t>
            </w:r>
            <w:r w:rsidR="00223DC7">
              <w:rPr>
                <w:webHidden/>
              </w:rPr>
              <w:tab/>
            </w:r>
            <w:r w:rsidR="00223DC7">
              <w:rPr>
                <w:webHidden/>
              </w:rPr>
              <w:fldChar w:fldCharType="begin"/>
            </w:r>
            <w:r w:rsidR="00223DC7">
              <w:rPr>
                <w:webHidden/>
              </w:rPr>
              <w:instrText xml:space="preserve"> PAGEREF _Toc387140372 \h </w:instrText>
            </w:r>
            <w:r w:rsidR="00223DC7">
              <w:rPr>
                <w:webHidden/>
              </w:rPr>
            </w:r>
            <w:r w:rsidR="00223DC7">
              <w:rPr>
                <w:webHidden/>
              </w:rPr>
              <w:fldChar w:fldCharType="separate"/>
            </w:r>
            <w:r w:rsidR="00223DC7">
              <w:rPr>
                <w:webHidden/>
              </w:rPr>
              <w:t>12</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3" w:history="1">
            <w:r w:rsidR="00223DC7" w:rsidRPr="00615565">
              <w:rPr>
                <w:rStyle w:val="Hipervnculo"/>
                <w:rFonts w:ascii="Adobe Caslon Pro" w:hAnsi="Adobe Caslon Pro" w:cs="Arial"/>
              </w:rPr>
              <w:t>2.9.</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FORMA DE PRESENTACIÓN Y DOCUMENTOS QUE SE REQUIEREN PARA PREPARAR LA PROPOSICIÓN</w:t>
            </w:r>
            <w:r w:rsidR="00223DC7">
              <w:rPr>
                <w:webHidden/>
              </w:rPr>
              <w:tab/>
            </w:r>
            <w:r w:rsidR="00223DC7">
              <w:rPr>
                <w:webHidden/>
              </w:rPr>
              <w:fldChar w:fldCharType="begin"/>
            </w:r>
            <w:r w:rsidR="00223DC7">
              <w:rPr>
                <w:webHidden/>
              </w:rPr>
              <w:instrText xml:space="preserve"> PAGEREF _Toc387140373 \h </w:instrText>
            </w:r>
            <w:r w:rsidR="00223DC7">
              <w:rPr>
                <w:webHidden/>
              </w:rPr>
            </w:r>
            <w:r w:rsidR="00223DC7">
              <w:rPr>
                <w:webHidden/>
              </w:rPr>
              <w:fldChar w:fldCharType="separate"/>
            </w:r>
            <w:r w:rsidR="00223DC7">
              <w:rPr>
                <w:webHidden/>
              </w:rPr>
              <w:t>13</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4" w:history="1">
            <w:r w:rsidR="00223DC7" w:rsidRPr="00615565">
              <w:rPr>
                <w:rStyle w:val="Hipervnculo"/>
                <w:rFonts w:ascii="Adobe Caslon Pro" w:hAnsi="Adobe Caslon Pro" w:cs="Arial"/>
              </w:rPr>
              <w:t>2.10.</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DOCUMENTACIÓN LEGAL Y ADMINISTRATIVA</w:t>
            </w:r>
            <w:r w:rsidR="00223DC7">
              <w:rPr>
                <w:webHidden/>
              </w:rPr>
              <w:tab/>
            </w:r>
            <w:r w:rsidR="00223DC7">
              <w:rPr>
                <w:webHidden/>
              </w:rPr>
              <w:fldChar w:fldCharType="begin"/>
            </w:r>
            <w:r w:rsidR="00223DC7">
              <w:rPr>
                <w:webHidden/>
              </w:rPr>
              <w:instrText xml:space="preserve"> PAGEREF _Toc387140374 \h </w:instrText>
            </w:r>
            <w:r w:rsidR="00223DC7">
              <w:rPr>
                <w:webHidden/>
              </w:rPr>
            </w:r>
            <w:r w:rsidR="00223DC7">
              <w:rPr>
                <w:webHidden/>
              </w:rPr>
              <w:fldChar w:fldCharType="separate"/>
            </w:r>
            <w:r w:rsidR="00223DC7">
              <w:rPr>
                <w:webHidden/>
              </w:rPr>
              <w:t>14</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5" w:history="1">
            <w:r w:rsidR="00223DC7" w:rsidRPr="00615565">
              <w:rPr>
                <w:rStyle w:val="Hipervnculo"/>
                <w:rFonts w:ascii="Adobe Caslon Pro" w:hAnsi="Adobe Caslon Pro" w:cs="Arial"/>
              </w:rPr>
              <w:t>2.11.</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DOCUMENTACIÓN QUE INTEGRA LA PROPOSICIÓN TÉCNICA Y ECONÓMICA.</w:t>
            </w:r>
            <w:r w:rsidR="00223DC7">
              <w:rPr>
                <w:webHidden/>
              </w:rPr>
              <w:tab/>
            </w:r>
            <w:r w:rsidR="00223DC7">
              <w:rPr>
                <w:webHidden/>
              </w:rPr>
              <w:fldChar w:fldCharType="begin"/>
            </w:r>
            <w:r w:rsidR="00223DC7">
              <w:rPr>
                <w:webHidden/>
              </w:rPr>
              <w:instrText xml:space="preserve"> PAGEREF _Toc387140375 \h </w:instrText>
            </w:r>
            <w:r w:rsidR="00223DC7">
              <w:rPr>
                <w:webHidden/>
              </w:rPr>
            </w:r>
            <w:r w:rsidR="00223DC7">
              <w:rPr>
                <w:webHidden/>
              </w:rPr>
              <w:fldChar w:fldCharType="separate"/>
            </w:r>
            <w:r w:rsidR="00223DC7">
              <w:rPr>
                <w:webHidden/>
              </w:rPr>
              <w:t>16</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6" w:history="1">
            <w:r w:rsidR="00223DC7" w:rsidRPr="00615565">
              <w:rPr>
                <w:rStyle w:val="Hipervnculo"/>
                <w:rFonts w:ascii="Adobe Caslon Pro" w:hAnsi="Adobe Caslon Pro" w:cs="Arial"/>
              </w:rPr>
              <w:t>2.12.</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REQUISITOS QUE DEBEN CUMPLIR LOS LICITANTES</w:t>
            </w:r>
            <w:r w:rsidR="00223DC7">
              <w:rPr>
                <w:webHidden/>
              </w:rPr>
              <w:tab/>
            </w:r>
            <w:r w:rsidR="00223DC7">
              <w:rPr>
                <w:webHidden/>
              </w:rPr>
              <w:fldChar w:fldCharType="begin"/>
            </w:r>
            <w:r w:rsidR="00223DC7">
              <w:rPr>
                <w:webHidden/>
              </w:rPr>
              <w:instrText xml:space="preserve"> PAGEREF _Toc387140376 \h </w:instrText>
            </w:r>
            <w:r w:rsidR="00223DC7">
              <w:rPr>
                <w:webHidden/>
              </w:rPr>
            </w:r>
            <w:r w:rsidR="00223DC7">
              <w:rPr>
                <w:webHidden/>
              </w:rPr>
              <w:fldChar w:fldCharType="separate"/>
            </w:r>
            <w:r w:rsidR="00223DC7">
              <w:rPr>
                <w:webHidden/>
              </w:rPr>
              <w:t>18</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7" w:history="1">
            <w:r w:rsidR="00223DC7" w:rsidRPr="00615565">
              <w:rPr>
                <w:rStyle w:val="Hipervnculo"/>
                <w:rFonts w:ascii="Adobe Caslon Pro" w:hAnsi="Adobe Caslon Pro" w:cs="Arial"/>
              </w:rPr>
              <w:t>2.13.</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CRITERIO GENERAL DE EVALUACIÓN Y REVISIÓN DE LAS PROPOSICIONES</w:t>
            </w:r>
            <w:r w:rsidR="00223DC7">
              <w:rPr>
                <w:webHidden/>
              </w:rPr>
              <w:tab/>
            </w:r>
            <w:r w:rsidR="00223DC7">
              <w:rPr>
                <w:webHidden/>
              </w:rPr>
              <w:fldChar w:fldCharType="begin"/>
            </w:r>
            <w:r w:rsidR="00223DC7">
              <w:rPr>
                <w:webHidden/>
              </w:rPr>
              <w:instrText xml:space="preserve"> PAGEREF _Toc387140377 \h </w:instrText>
            </w:r>
            <w:r w:rsidR="00223DC7">
              <w:rPr>
                <w:webHidden/>
              </w:rPr>
            </w:r>
            <w:r w:rsidR="00223DC7">
              <w:rPr>
                <w:webHidden/>
              </w:rPr>
              <w:fldChar w:fldCharType="separate"/>
            </w:r>
            <w:r w:rsidR="00223DC7">
              <w:rPr>
                <w:webHidden/>
              </w:rPr>
              <w:t>19</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8" w:history="1">
            <w:r w:rsidR="00223DC7" w:rsidRPr="00615565">
              <w:rPr>
                <w:rStyle w:val="Hipervnculo"/>
                <w:rFonts w:ascii="Adobe Caslon Pro" w:hAnsi="Adobe Caslon Pro" w:cs="Arial"/>
              </w:rPr>
              <w:t>2.14.</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CRITERIOS PARA LA ADJUDICACIÓN DEL CONTRATO</w:t>
            </w:r>
            <w:r w:rsidR="00223DC7">
              <w:rPr>
                <w:webHidden/>
              </w:rPr>
              <w:tab/>
            </w:r>
            <w:r w:rsidR="00223DC7">
              <w:rPr>
                <w:webHidden/>
              </w:rPr>
              <w:fldChar w:fldCharType="begin"/>
            </w:r>
            <w:r w:rsidR="00223DC7">
              <w:rPr>
                <w:webHidden/>
              </w:rPr>
              <w:instrText xml:space="preserve"> PAGEREF _Toc387140378 \h </w:instrText>
            </w:r>
            <w:r w:rsidR="00223DC7">
              <w:rPr>
                <w:webHidden/>
              </w:rPr>
            </w:r>
            <w:r w:rsidR="00223DC7">
              <w:rPr>
                <w:webHidden/>
              </w:rPr>
              <w:fldChar w:fldCharType="separate"/>
            </w:r>
            <w:r w:rsidR="00223DC7">
              <w:rPr>
                <w:webHidden/>
              </w:rPr>
              <w:t>23</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79" w:history="1">
            <w:r w:rsidR="00223DC7" w:rsidRPr="00615565">
              <w:rPr>
                <w:rStyle w:val="Hipervnculo"/>
                <w:rFonts w:ascii="Adobe Caslon Pro" w:hAnsi="Adobe Caslon Pro" w:cs="Arial"/>
              </w:rPr>
              <w:t>2.15.</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CAUSAS PARA EL DESECHAMIENTO DE LAS PROPUESTAS</w:t>
            </w:r>
            <w:r w:rsidR="00223DC7">
              <w:rPr>
                <w:webHidden/>
              </w:rPr>
              <w:tab/>
            </w:r>
            <w:r w:rsidR="00223DC7">
              <w:rPr>
                <w:webHidden/>
              </w:rPr>
              <w:fldChar w:fldCharType="begin"/>
            </w:r>
            <w:r w:rsidR="00223DC7">
              <w:rPr>
                <w:webHidden/>
              </w:rPr>
              <w:instrText xml:space="preserve"> PAGEREF _Toc387140379 \h </w:instrText>
            </w:r>
            <w:r w:rsidR="00223DC7">
              <w:rPr>
                <w:webHidden/>
              </w:rPr>
            </w:r>
            <w:r w:rsidR="00223DC7">
              <w:rPr>
                <w:webHidden/>
              </w:rPr>
              <w:fldChar w:fldCharType="separate"/>
            </w:r>
            <w:r w:rsidR="00223DC7">
              <w:rPr>
                <w:webHidden/>
              </w:rPr>
              <w:t>23</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0" w:history="1">
            <w:r w:rsidR="00223DC7" w:rsidRPr="00615565">
              <w:rPr>
                <w:rStyle w:val="Hipervnculo"/>
                <w:rFonts w:ascii="Adobe Caslon Pro" w:hAnsi="Adobe Caslon Pro" w:cs="Arial"/>
              </w:rPr>
              <w:t>2.16.</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CANCELACIÓN DEL PROCEDIMIENTO DE INVITACIÓN</w:t>
            </w:r>
            <w:r w:rsidR="00223DC7">
              <w:rPr>
                <w:webHidden/>
              </w:rPr>
              <w:tab/>
            </w:r>
            <w:r w:rsidR="00223DC7">
              <w:rPr>
                <w:webHidden/>
              </w:rPr>
              <w:fldChar w:fldCharType="begin"/>
            </w:r>
            <w:r w:rsidR="00223DC7">
              <w:rPr>
                <w:webHidden/>
              </w:rPr>
              <w:instrText xml:space="preserve"> PAGEREF _Toc387140380 \h </w:instrText>
            </w:r>
            <w:r w:rsidR="00223DC7">
              <w:rPr>
                <w:webHidden/>
              </w:rPr>
            </w:r>
            <w:r w:rsidR="00223DC7">
              <w:rPr>
                <w:webHidden/>
              </w:rPr>
              <w:fldChar w:fldCharType="separate"/>
            </w:r>
            <w:r w:rsidR="00223DC7">
              <w:rPr>
                <w:webHidden/>
              </w:rPr>
              <w:t>24</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1" w:history="1">
            <w:r w:rsidR="00223DC7" w:rsidRPr="00615565">
              <w:rPr>
                <w:rStyle w:val="Hipervnculo"/>
                <w:rFonts w:ascii="Adobe Caslon Pro" w:hAnsi="Adobe Caslon Pro" w:cs="Arial"/>
              </w:rPr>
              <w:t>2.17.</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DECLARACIÓN DESIERTA DE LA INVITACIÓN</w:t>
            </w:r>
            <w:r w:rsidR="00223DC7">
              <w:rPr>
                <w:webHidden/>
              </w:rPr>
              <w:tab/>
            </w:r>
            <w:r w:rsidR="00223DC7">
              <w:rPr>
                <w:webHidden/>
              </w:rPr>
              <w:fldChar w:fldCharType="begin"/>
            </w:r>
            <w:r w:rsidR="00223DC7">
              <w:rPr>
                <w:webHidden/>
              </w:rPr>
              <w:instrText xml:space="preserve"> PAGEREF _Toc387140381 \h </w:instrText>
            </w:r>
            <w:r w:rsidR="00223DC7">
              <w:rPr>
                <w:webHidden/>
              </w:rPr>
            </w:r>
            <w:r w:rsidR="00223DC7">
              <w:rPr>
                <w:webHidden/>
              </w:rPr>
              <w:fldChar w:fldCharType="separate"/>
            </w:r>
            <w:r w:rsidR="00223DC7">
              <w:rPr>
                <w:webHidden/>
              </w:rPr>
              <w:t>25</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2" w:history="1">
            <w:r w:rsidR="00223DC7" w:rsidRPr="00615565">
              <w:rPr>
                <w:rStyle w:val="Hipervnculo"/>
                <w:rFonts w:ascii="Adobe Caslon Pro" w:hAnsi="Adobe Caslon Pro" w:cs="Arial"/>
              </w:rPr>
              <w:t>2.18.</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SUSPENSIÓN TEMPORAL DEL PROCEDIMIENTO DE CONTRATACIÓN</w:t>
            </w:r>
            <w:r w:rsidR="00223DC7">
              <w:rPr>
                <w:webHidden/>
              </w:rPr>
              <w:tab/>
            </w:r>
            <w:r w:rsidR="00223DC7">
              <w:rPr>
                <w:webHidden/>
              </w:rPr>
              <w:fldChar w:fldCharType="begin"/>
            </w:r>
            <w:r w:rsidR="00223DC7">
              <w:rPr>
                <w:webHidden/>
              </w:rPr>
              <w:instrText xml:space="preserve"> PAGEREF _Toc387140382 \h </w:instrText>
            </w:r>
            <w:r w:rsidR="00223DC7">
              <w:rPr>
                <w:webHidden/>
              </w:rPr>
            </w:r>
            <w:r w:rsidR="00223DC7">
              <w:rPr>
                <w:webHidden/>
              </w:rPr>
              <w:fldChar w:fldCharType="separate"/>
            </w:r>
            <w:r w:rsidR="00223DC7">
              <w:rPr>
                <w:webHidden/>
              </w:rPr>
              <w:t>25</w:t>
            </w:r>
            <w:r w:rsidR="00223DC7">
              <w:rPr>
                <w:webHidden/>
              </w:rPr>
              <w:fldChar w:fldCharType="end"/>
            </w:r>
          </w:hyperlink>
        </w:p>
        <w:p w:rsidR="00223DC7" w:rsidRDefault="00341854">
          <w:pPr>
            <w:pStyle w:val="TDC1"/>
            <w:rPr>
              <w:rFonts w:asciiTheme="minorHAnsi" w:eastAsiaTheme="minorEastAsia" w:hAnsiTheme="minorHAnsi" w:cstheme="minorBidi"/>
              <w:b w:val="0"/>
              <w:bCs w:val="0"/>
              <w:caps w:val="0"/>
              <w:sz w:val="22"/>
              <w:szCs w:val="22"/>
              <w:lang w:val="es-ES"/>
            </w:rPr>
          </w:pPr>
          <w:hyperlink w:anchor="_Toc387140383" w:history="1">
            <w:r w:rsidR="00223DC7" w:rsidRPr="00615565">
              <w:rPr>
                <w:rStyle w:val="Hipervnculo"/>
                <w:rFonts w:ascii="Adobe Caslon Pro" w:hAnsi="Adobe Caslon Pro" w:cs="Arial"/>
              </w:rPr>
              <w:t>CAPÍTULO 3. – INFORMACIÓN GENERAL</w:t>
            </w:r>
            <w:r w:rsidR="00223DC7">
              <w:rPr>
                <w:webHidden/>
              </w:rPr>
              <w:tab/>
            </w:r>
            <w:r w:rsidR="00223DC7">
              <w:rPr>
                <w:webHidden/>
              </w:rPr>
              <w:fldChar w:fldCharType="begin"/>
            </w:r>
            <w:r w:rsidR="00223DC7">
              <w:rPr>
                <w:webHidden/>
              </w:rPr>
              <w:instrText xml:space="preserve"> PAGEREF _Toc387140383 \h </w:instrText>
            </w:r>
            <w:r w:rsidR="00223DC7">
              <w:rPr>
                <w:webHidden/>
              </w:rPr>
            </w:r>
            <w:r w:rsidR="00223DC7">
              <w:rPr>
                <w:webHidden/>
              </w:rPr>
              <w:fldChar w:fldCharType="separate"/>
            </w:r>
            <w:r w:rsidR="00223DC7">
              <w:rPr>
                <w:webHidden/>
              </w:rPr>
              <w:t>25</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4" w:history="1">
            <w:r w:rsidR="00223DC7" w:rsidRPr="00615565">
              <w:rPr>
                <w:rStyle w:val="Hipervnculo"/>
                <w:rFonts w:ascii="Adobe Caslon Pro" w:hAnsi="Adobe Caslon Pro" w:cs="Arial"/>
              </w:rPr>
              <w:t>3.1.</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IDIOMA EN QUE SE PRESENTARÁ LA PROPOSICIÓN</w:t>
            </w:r>
            <w:r w:rsidR="00223DC7">
              <w:rPr>
                <w:webHidden/>
              </w:rPr>
              <w:tab/>
            </w:r>
            <w:r w:rsidR="00223DC7">
              <w:rPr>
                <w:webHidden/>
              </w:rPr>
              <w:fldChar w:fldCharType="begin"/>
            </w:r>
            <w:r w:rsidR="00223DC7">
              <w:rPr>
                <w:webHidden/>
              </w:rPr>
              <w:instrText xml:space="preserve"> PAGEREF _Toc387140384 \h </w:instrText>
            </w:r>
            <w:r w:rsidR="00223DC7">
              <w:rPr>
                <w:webHidden/>
              </w:rPr>
            </w:r>
            <w:r w:rsidR="00223DC7">
              <w:rPr>
                <w:webHidden/>
              </w:rPr>
              <w:fldChar w:fldCharType="separate"/>
            </w:r>
            <w:r w:rsidR="00223DC7">
              <w:rPr>
                <w:webHidden/>
              </w:rPr>
              <w:t>25</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5" w:history="1">
            <w:r w:rsidR="00223DC7" w:rsidRPr="00615565">
              <w:rPr>
                <w:rStyle w:val="Hipervnculo"/>
                <w:rFonts w:ascii="Adobe Caslon Pro" w:hAnsi="Adobe Caslon Pro" w:cs="Arial"/>
              </w:rPr>
              <w:t>3.2.</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TIPO DE MONEDA EN QUE SE PRESENTARÁ LA PROPOSICIÓN</w:t>
            </w:r>
            <w:r w:rsidR="00223DC7">
              <w:rPr>
                <w:webHidden/>
              </w:rPr>
              <w:tab/>
            </w:r>
            <w:r w:rsidR="00223DC7">
              <w:rPr>
                <w:webHidden/>
              </w:rPr>
              <w:fldChar w:fldCharType="begin"/>
            </w:r>
            <w:r w:rsidR="00223DC7">
              <w:rPr>
                <w:webHidden/>
              </w:rPr>
              <w:instrText xml:space="preserve"> PAGEREF _Toc387140385 \h </w:instrText>
            </w:r>
            <w:r w:rsidR="00223DC7">
              <w:rPr>
                <w:webHidden/>
              </w:rPr>
            </w:r>
            <w:r w:rsidR="00223DC7">
              <w:rPr>
                <w:webHidden/>
              </w:rPr>
              <w:fldChar w:fldCharType="separate"/>
            </w:r>
            <w:r w:rsidR="00223DC7">
              <w:rPr>
                <w:webHidden/>
              </w:rPr>
              <w:t>25</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6" w:history="1">
            <w:r w:rsidR="00223DC7" w:rsidRPr="00615565">
              <w:rPr>
                <w:rStyle w:val="Hipervnculo"/>
                <w:rFonts w:ascii="Adobe Caslon Pro" w:hAnsi="Adobe Caslon Pro" w:cs="Arial"/>
              </w:rPr>
              <w:t>3.3.</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PORCENTAJE DEL CONTENIDO NACIONAL DE LOS TRABAJOS</w:t>
            </w:r>
            <w:r w:rsidR="00223DC7">
              <w:rPr>
                <w:webHidden/>
              </w:rPr>
              <w:tab/>
            </w:r>
            <w:r w:rsidR="00223DC7">
              <w:rPr>
                <w:webHidden/>
              </w:rPr>
              <w:fldChar w:fldCharType="begin"/>
            </w:r>
            <w:r w:rsidR="00223DC7">
              <w:rPr>
                <w:webHidden/>
              </w:rPr>
              <w:instrText xml:space="preserve"> PAGEREF _Toc387140386 \h </w:instrText>
            </w:r>
            <w:r w:rsidR="00223DC7">
              <w:rPr>
                <w:webHidden/>
              </w:rPr>
            </w:r>
            <w:r w:rsidR="00223DC7">
              <w:rPr>
                <w:webHidden/>
              </w:rPr>
              <w:fldChar w:fldCharType="separate"/>
            </w:r>
            <w:r w:rsidR="00223DC7">
              <w:rPr>
                <w:webHidden/>
              </w:rPr>
              <w:t>25</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7" w:history="1">
            <w:r w:rsidR="00223DC7" w:rsidRPr="00615565">
              <w:rPr>
                <w:rStyle w:val="Hipervnculo"/>
                <w:rFonts w:ascii="Adobe Caslon Pro" w:hAnsi="Adobe Caslon Pro" w:cs="Arial"/>
              </w:rPr>
              <w:t>3.4.</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TRABAJOS QUE PODRÁN SUBCONTRATARSE</w:t>
            </w:r>
            <w:r w:rsidR="00223DC7">
              <w:rPr>
                <w:webHidden/>
              </w:rPr>
              <w:tab/>
            </w:r>
            <w:r w:rsidR="00223DC7">
              <w:rPr>
                <w:webHidden/>
              </w:rPr>
              <w:fldChar w:fldCharType="begin"/>
            </w:r>
            <w:r w:rsidR="00223DC7">
              <w:rPr>
                <w:webHidden/>
              </w:rPr>
              <w:instrText xml:space="preserve"> PAGEREF _Toc387140387 \h </w:instrText>
            </w:r>
            <w:r w:rsidR="00223DC7">
              <w:rPr>
                <w:webHidden/>
              </w:rPr>
            </w:r>
            <w:r w:rsidR="00223DC7">
              <w:rPr>
                <w:webHidden/>
              </w:rPr>
              <w:fldChar w:fldCharType="separate"/>
            </w:r>
            <w:r w:rsidR="00223DC7">
              <w:rPr>
                <w:webHidden/>
              </w:rPr>
              <w:t>25</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8" w:history="1">
            <w:r w:rsidR="00223DC7" w:rsidRPr="00615565">
              <w:rPr>
                <w:rStyle w:val="Hipervnculo"/>
                <w:rFonts w:ascii="Adobe Caslon Pro" w:hAnsi="Adobe Caslon Pro" w:cs="Arial"/>
              </w:rPr>
              <w:t>3.5.</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PLAZO DE EJECUCIÓN DE LOS TRABAJOS</w:t>
            </w:r>
            <w:r w:rsidR="00223DC7">
              <w:rPr>
                <w:webHidden/>
              </w:rPr>
              <w:tab/>
            </w:r>
            <w:r w:rsidR="00223DC7">
              <w:rPr>
                <w:webHidden/>
              </w:rPr>
              <w:fldChar w:fldCharType="begin"/>
            </w:r>
            <w:r w:rsidR="00223DC7">
              <w:rPr>
                <w:webHidden/>
              </w:rPr>
              <w:instrText xml:space="preserve"> PAGEREF _Toc387140388 \h </w:instrText>
            </w:r>
            <w:r w:rsidR="00223DC7">
              <w:rPr>
                <w:webHidden/>
              </w:rPr>
            </w:r>
            <w:r w:rsidR="00223DC7">
              <w:rPr>
                <w:webHidden/>
              </w:rPr>
              <w:fldChar w:fldCharType="separate"/>
            </w:r>
            <w:r w:rsidR="00223DC7">
              <w:rPr>
                <w:webHidden/>
              </w:rPr>
              <w:t>27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89" w:history="1">
            <w:r w:rsidR="00223DC7" w:rsidRPr="00615565">
              <w:rPr>
                <w:rStyle w:val="Hipervnculo"/>
                <w:rFonts w:ascii="Adobe Caslon Pro" w:hAnsi="Adobe Caslon Pro" w:cs="Arial"/>
              </w:rPr>
              <w:t>3.6.</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LEGISLACIÓN SUPLETORIA</w:t>
            </w:r>
            <w:r w:rsidR="00223DC7">
              <w:rPr>
                <w:webHidden/>
              </w:rPr>
              <w:tab/>
            </w:r>
            <w:r w:rsidR="00223DC7">
              <w:rPr>
                <w:webHidden/>
              </w:rPr>
              <w:fldChar w:fldCharType="begin"/>
            </w:r>
            <w:r w:rsidR="00223DC7">
              <w:rPr>
                <w:webHidden/>
              </w:rPr>
              <w:instrText xml:space="preserve"> PAGEREF _Toc387140389 \h </w:instrText>
            </w:r>
            <w:r w:rsidR="00223DC7">
              <w:rPr>
                <w:webHidden/>
              </w:rPr>
            </w:r>
            <w:r w:rsidR="00223DC7">
              <w:rPr>
                <w:webHidden/>
              </w:rPr>
              <w:fldChar w:fldCharType="separate"/>
            </w:r>
            <w:r w:rsidR="00223DC7">
              <w:rPr>
                <w:webHidden/>
              </w:rPr>
              <w:t>27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0" w:history="1">
            <w:r w:rsidR="00223DC7" w:rsidRPr="00615565">
              <w:rPr>
                <w:rStyle w:val="Hipervnculo"/>
                <w:rFonts w:ascii="Adobe Caslon Pro" w:hAnsi="Adobe Caslon Pro" w:cs="Arial"/>
              </w:rPr>
              <w:t>3.7.</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CONTROVERSIAS</w:t>
            </w:r>
            <w:r w:rsidR="00223DC7">
              <w:rPr>
                <w:webHidden/>
              </w:rPr>
              <w:tab/>
            </w:r>
            <w:r w:rsidR="00223DC7">
              <w:rPr>
                <w:webHidden/>
              </w:rPr>
              <w:fldChar w:fldCharType="begin"/>
            </w:r>
            <w:r w:rsidR="00223DC7">
              <w:rPr>
                <w:webHidden/>
              </w:rPr>
              <w:instrText xml:space="preserve"> PAGEREF _Toc387140390 \h </w:instrText>
            </w:r>
            <w:r w:rsidR="00223DC7">
              <w:rPr>
                <w:webHidden/>
              </w:rPr>
            </w:r>
            <w:r w:rsidR="00223DC7">
              <w:rPr>
                <w:webHidden/>
              </w:rPr>
              <w:fldChar w:fldCharType="separate"/>
            </w:r>
            <w:r w:rsidR="00223DC7">
              <w:rPr>
                <w:webHidden/>
              </w:rPr>
              <w:t>27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1" w:history="1">
            <w:r w:rsidR="00223DC7" w:rsidRPr="00615565">
              <w:rPr>
                <w:rStyle w:val="Hipervnculo"/>
                <w:rFonts w:ascii="Adobe Caslon Pro" w:hAnsi="Adobe Caslon Pro" w:cs="Arial"/>
              </w:rPr>
              <w:t>3.8.</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SANCIONES</w:t>
            </w:r>
            <w:r w:rsidR="00223DC7">
              <w:rPr>
                <w:webHidden/>
              </w:rPr>
              <w:tab/>
            </w:r>
            <w:r w:rsidR="00223DC7">
              <w:rPr>
                <w:webHidden/>
              </w:rPr>
              <w:fldChar w:fldCharType="begin"/>
            </w:r>
            <w:r w:rsidR="00223DC7">
              <w:rPr>
                <w:webHidden/>
              </w:rPr>
              <w:instrText xml:space="preserve"> PAGEREF _Toc387140391 \h </w:instrText>
            </w:r>
            <w:r w:rsidR="00223DC7">
              <w:rPr>
                <w:webHidden/>
              </w:rPr>
            </w:r>
            <w:r w:rsidR="00223DC7">
              <w:rPr>
                <w:webHidden/>
              </w:rPr>
              <w:fldChar w:fldCharType="separate"/>
            </w:r>
            <w:r w:rsidR="00223DC7">
              <w:rPr>
                <w:webHidden/>
              </w:rPr>
              <w:t>27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2" w:history="1">
            <w:r w:rsidR="00223DC7" w:rsidRPr="00615565">
              <w:rPr>
                <w:rStyle w:val="Hipervnculo"/>
                <w:rFonts w:ascii="Adobe Caslon Pro" w:hAnsi="Adobe Caslon Pro" w:cs="Arial"/>
              </w:rPr>
              <w:t>3.9.</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PENAS CONVENCIONALES</w:t>
            </w:r>
            <w:r w:rsidR="00223DC7">
              <w:rPr>
                <w:webHidden/>
              </w:rPr>
              <w:tab/>
            </w:r>
            <w:r w:rsidR="00223DC7">
              <w:rPr>
                <w:webHidden/>
              </w:rPr>
              <w:fldChar w:fldCharType="begin"/>
            </w:r>
            <w:r w:rsidR="00223DC7">
              <w:rPr>
                <w:webHidden/>
              </w:rPr>
              <w:instrText xml:space="preserve"> PAGEREF _Toc387140392 \h </w:instrText>
            </w:r>
            <w:r w:rsidR="00223DC7">
              <w:rPr>
                <w:webHidden/>
              </w:rPr>
            </w:r>
            <w:r w:rsidR="00223DC7">
              <w:rPr>
                <w:webHidden/>
              </w:rPr>
              <w:fldChar w:fldCharType="separate"/>
            </w:r>
            <w:r w:rsidR="00223DC7">
              <w:rPr>
                <w:webHidden/>
              </w:rPr>
              <w:t>27</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3" w:history="1">
            <w:r w:rsidR="00223DC7" w:rsidRPr="00615565">
              <w:rPr>
                <w:rStyle w:val="Hipervnculo"/>
                <w:rFonts w:ascii="Adobe Caslon Pro" w:hAnsi="Adobe Caslon Pro" w:cs="Arial"/>
              </w:rPr>
              <w:t>3.10.</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NO NEGOCIACIÓN</w:t>
            </w:r>
            <w:r w:rsidR="00223DC7">
              <w:rPr>
                <w:webHidden/>
              </w:rPr>
              <w:tab/>
            </w:r>
            <w:r w:rsidR="00223DC7">
              <w:rPr>
                <w:webHidden/>
              </w:rPr>
              <w:fldChar w:fldCharType="begin"/>
            </w:r>
            <w:r w:rsidR="00223DC7">
              <w:rPr>
                <w:webHidden/>
              </w:rPr>
              <w:instrText xml:space="preserve"> PAGEREF _Toc387140393 \h </w:instrText>
            </w:r>
            <w:r w:rsidR="00223DC7">
              <w:rPr>
                <w:webHidden/>
              </w:rPr>
            </w:r>
            <w:r w:rsidR="00223DC7">
              <w:rPr>
                <w:webHidden/>
              </w:rPr>
              <w:fldChar w:fldCharType="separate"/>
            </w:r>
            <w:r w:rsidR="00223DC7">
              <w:rPr>
                <w:webHidden/>
              </w:rPr>
              <w:t>28</w:t>
            </w:r>
            <w:r w:rsidR="00223DC7">
              <w:rPr>
                <w:webHidden/>
              </w:rPr>
              <w:fldChar w:fldCharType="end"/>
            </w:r>
          </w:hyperlink>
        </w:p>
        <w:p w:rsidR="00223DC7" w:rsidRDefault="00341854">
          <w:pPr>
            <w:pStyle w:val="TDC1"/>
            <w:rPr>
              <w:rFonts w:asciiTheme="minorHAnsi" w:eastAsiaTheme="minorEastAsia" w:hAnsiTheme="minorHAnsi" w:cstheme="minorBidi"/>
              <w:b w:val="0"/>
              <w:bCs w:val="0"/>
              <w:caps w:val="0"/>
              <w:sz w:val="22"/>
              <w:szCs w:val="22"/>
              <w:lang w:val="es-ES"/>
            </w:rPr>
          </w:pPr>
          <w:hyperlink w:anchor="_Toc387140394" w:history="1">
            <w:r w:rsidR="00223DC7" w:rsidRPr="00615565">
              <w:rPr>
                <w:rStyle w:val="Hipervnculo"/>
                <w:rFonts w:ascii="Adobe Caslon Pro" w:hAnsi="Adobe Caslon Pro" w:cs="Arial"/>
              </w:rPr>
              <w:t>CAPÍTULO 4 – CONTRATACIÓN</w:t>
            </w:r>
            <w:r w:rsidR="00223DC7">
              <w:rPr>
                <w:webHidden/>
              </w:rPr>
              <w:tab/>
            </w:r>
            <w:r w:rsidR="00223DC7">
              <w:rPr>
                <w:webHidden/>
              </w:rPr>
              <w:fldChar w:fldCharType="begin"/>
            </w:r>
            <w:r w:rsidR="00223DC7">
              <w:rPr>
                <w:webHidden/>
              </w:rPr>
              <w:instrText xml:space="preserve"> PAGEREF _Toc387140394 \h </w:instrText>
            </w:r>
            <w:r w:rsidR="00223DC7">
              <w:rPr>
                <w:webHidden/>
              </w:rPr>
            </w:r>
            <w:r w:rsidR="00223DC7">
              <w:rPr>
                <w:webHidden/>
              </w:rPr>
              <w:fldChar w:fldCharType="separate"/>
            </w:r>
            <w:r w:rsidR="00223DC7">
              <w:rPr>
                <w:webHidden/>
              </w:rPr>
              <w:t>28</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5" w:history="1">
            <w:r w:rsidR="00223DC7" w:rsidRPr="00615565">
              <w:rPr>
                <w:rStyle w:val="Hipervnculo"/>
                <w:rFonts w:ascii="Adobe Caslon Pro" w:hAnsi="Adobe Caslon Pro" w:cs="Arial"/>
              </w:rPr>
              <w:t>4.1.</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FIRMA DEL CONTRATO</w:t>
            </w:r>
            <w:r w:rsidR="00223DC7">
              <w:rPr>
                <w:webHidden/>
              </w:rPr>
              <w:tab/>
            </w:r>
            <w:r w:rsidR="00223DC7">
              <w:rPr>
                <w:webHidden/>
              </w:rPr>
              <w:fldChar w:fldCharType="begin"/>
            </w:r>
            <w:r w:rsidR="00223DC7">
              <w:rPr>
                <w:webHidden/>
              </w:rPr>
              <w:instrText xml:space="preserve"> PAGEREF _Toc387140395 \h </w:instrText>
            </w:r>
            <w:r w:rsidR="00223DC7">
              <w:rPr>
                <w:webHidden/>
              </w:rPr>
            </w:r>
            <w:r w:rsidR="00223DC7">
              <w:rPr>
                <w:webHidden/>
              </w:rPr>
              <w:fldChar w:fldCharType="separate"/>
            </w:r>
            <w:r w:rsidR="00223DC7">
              <w:rPr>
                <w:webHidden/>
              </w:rPr>
              <w:t>28</w:t>
            </w:r>
            <w:r w:rsidR="00223DC7">
              <w:rPr>
                <w:webHidden/>
              </w:rPr>
              <w:fldChar w:fldCharType="end"/>
            </w:r>
          </w:hyperlink>
        </w:p>
        <w:p w:rsidR="00223DC7" w:rsidRDefault="00341854">
          <w:pPr>
            <w:pStyle w:val="TDC1"/>
            <w:rPr>
              <w:rFonts w:asciiTheme="minorHAnsi" w:eastAsiaTheme="minorEastAsia" w:hAnsiTheme="minorHAnsi" w:cstheme="minorBidi"/>
              <w:b w:val="0"/>
              <w:bCs w:val="0"/>
              <w:caps w:val="0"/>
              <w:sz w:val="22"/>
              <w:szCs w:val="22"/>
              <w:lang w:val="es-ES"/>
            </w:rPr>
          </w:pPr>
          <w:hyperlink w:anchor="_Toc387140396" w:history="1">
            <w:r w:rsidR="00223DC7" w:rsidRPr="00615565">
              <w:rPr>
                <w:rStyle w:val="Hipervnculo"/>
                <w:rFonts w:ascii="Adobe Caslon Pro" w:hAnsi="Adobe Caslon Pro" w:cs="Arial"/>
              </w:rPr>
              <w:t>CAPÍTULO 5. – OTRAS CONSIDERACIONES</w:t>
            </w:r>
            <w:r w:rsidR="00223DC7">
              <w:rPr>
                <w:webHidden/>
              </w:rPr>
              <w:tab/>
            </w:r>
            <w:r w:rsidR="00223DC7">
              <w:rPr>
                <w:webHidden/>
              </w:rPr>
              <w:fldChar w:fldCharType="begin"/>
            </w:r>
            <w:r w:rsidR="00223DC7">
              <w:rPr>
                <w:webHidden/>
              </w:rPr>
              <w:instrText xml:space="preserve"> PAGEREF _Toc387140396 \h </w:instrText>
            </w:r>
            <w:r w:rsidR="00223DC7">
              <w:rPr>
                <w:webHidden/>
              </w:rPr>
            </w:r>
            <w:r w:rsidR="00223DC7">
              <w:rPr>
                <w:webHidden/>
              </w:rPr>
              <w:fldChar w:fldCharType="separate"/>
            </w:r>
            <w:r w:rsidR="00223DC7">
              <w:rPr>
                <w:webHidden/>
              </w:rPr>
              <w:t>29</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7" w:history="1">
            <w:r w:rsidR="00223DC7" w:rsidRPr="00615565">
              <w:rPr>
                <w:rStyle w:val="Hipervnculo"/>
                <w:rFonts w:ascii="Adobe Caslon Pro" w:hAnsi="Adobe Caslon Pro" w:cs="Arial"/>
              </w:rPr>
              <w:t>5.1.</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OCDE</w:t>
            </w:r>
            <w:r w:rsidR="00223DC7">
              <w:rPr>
                <w:webHidden/>
              </w:rPr>
              <w:tab/>
            </w:r>
            <w:r w:rsidR="00223DC7">
              <w:rPr>
                <w:webHidden/>
              </w:rPr>
              <w:fldChar w:fldCharType="begin"/>
            </w:r>
            <w:r w:rsidR="00223DC7">
              <w:rPr>
                <w:webHidden/>
              </w:rPr>
              <w:instrText xml:space="preserve"> PAGEREF _Toc387140397 \h </w:instrText>
            </w:r>
            <w:r w:rsidR="00223DC7">
              <w:rPr>
                <w:webHidden/>
              </w:rPr>
            </w:r>
            <w:r w:rsidR="00223DC7">
              <w:rPr>
                <w:webHidden/>
              </w:rPr>
              <w:fldChar w:fldCharType="separate"/>
            </w:r>
            <w:r w:rsidR="00223DC7">
              <w:rPr>
                <w:webHidden/>
              </w:rPr>
              <w:t>29</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8" w:history="1">
            <w:r w:rsidR="00223DC7" w:rsidRPr="00615565">
              <w:rPr>
                <w:rStyle w:val="Hipervnculo"/>
                <w:rFonts w:ascii="Adobe Caslon Pro" w:hAnsi="Adobe Caslon Pro" w:cs="Arial"/>
              </w:rPr>
              <w:t>5.2.</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ENCUESTA</w:t>
            </w:r>
            <w:r w:rsidR="00223DC7">
              <w:rPr>
                <w:webHidden/>
              </w:rPr>
              <w:tab/>
            </w:r>
            <w:r w:rsidR="00223DC7">
              <w:rPr>
                <w:webHidden/>
              </w:rPr>
              <w:fldChar w:fldCharType="begin"/>
            </w:r>
            <w:r w:rsidR="00223DC7">
              <w:rPr>
                <w:webHidden/>
              </w:rPr>
              <w:instrText xml:space="preserve"> PAGEREF _Toc387140398 \h </w:instrText>
            </w:r>
            <w:r w:rsidR="00223DC7">
              <w:rPr>
                <w:webHidden/>
              </w:rPr>
            </w:r>
            <w:r w:rsidR="00223DC7">
              <w:rPr>
                <w:webHidden/>
              </w:rPr>
              <w:fldChar w:fldCharType="separate"/>
            </w:r>
            <w:r w:rsidR="00223DC7">
              <w:rPr>
                <w:webHidden/>
              </w:rPr>
              <w:t>29</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399" w:history="1">
            <w:r w:rsidR="00223DC7" w:rsidRPr="00615565">
              <w:rPr>
                <w:rStyle w:val="Hipervnculo"/>
                <w:rFonts w:ascii="Adobe Caslon Pro" w:hAnsi="Adobe Caslon Pro" w:cs="Arial"/>
              </w:rPr>
              <w:t>5.3.</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INCONFORMIDADES</w:t>
            </w:r>
            <w:r w:rsidR="00223DC7">
              <w:rPr>
                <w:webHidden/>
              </w:rPr>
              <w:tab/>
            </w:r>
            <w:r w:rsidR="00223DC7">
              <w:rPr>
                <w:webHidden/>
              </w:rPr>
              <w:fldChar w:fldCharType="begin"/>
            </w:r>
            <w:r w:rsidR="00223DC7">
              <w:rPr>
                <w:webHidden/>
              </w:rPr>
              <w:instrText xml:space="preserve"> PAGEREF _Toc387140399 \h </w:instrText>
            </w:r>
            <w:r w:rsidR="00223DC7">
              <w:rPr>
                <w:webHidden/>
              </w:rPr>
            </w:r>
            <w:r w:rsidR="00223DC7">
              <w:rPr>
                <w:webHidden/>
              </w:rPr>
              <w:fldChar w:fldCharType="separate"/>
            </w:r>
            <w:r w:rsidR="00223DC7">
              <w:rPr>
                <w:webHidden/>
              </w:rPr>
              <w:t>29</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400" w:history="1">
            <w:r w:rsidR="00223DC7" w:rsidRPr="00615565">
              <w:rPr>
                <w:rStyle w:val="Hipervnculo"/>
                <w:rFonts w:ascii="Adobe Caslon Pro" w:hAnsi="Adobe Caslon Pro" w:cs="Arial"/>
              </w:rPr>
              <w:t>5.4.</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cs="Arial"/>
              </w:rPr>
              <w:t>NOTAS INFORMATIVAS</w:t>
            </w:r>
            <w:r w:rsidR="00223DC7">
              <w:rPr>
                <w:webHidden/>
              </w:rPr>
              <w:tab/>
            </w:r>
            <w:r w:rsidR="00223DC7">
              <w:rPr>
                <w:webHidden/>
              </w:rPr>
              <w:fldChar w:fldCharType="begin"/>
            </w:r>
            <w:r w:rsidR="00223DC7">
              <w:rPr>
                <w:webHidden/>
              </w:rPr>
              <w:instrText xml:space="preserve"> PAGEREF _Toc387140400 \h </w:instrText>
            </w:r>
            <w:r w:rsidR="00223DC7">
              <w:rPr>
                <w:webHidden/>
              </w:rPr>
            </w:r>
            <w:r w:rsidR="00223DC7">
              <w:rPr>
                <w:webHidden/>
              </w:rPr>
              <w:fldChar w:fldCharType="separate"/>
            </w:r>
            <w:r w:rsidR="00223DC7">
              <w:rPr>
                <w:webHidden/>
              </w:rPr>
              <w:t>29</w:t>
            </w:r>
            <w:r w:rsidR="00223DC7">
              <w:rPr>
                <w:webHidden/>
              </w:rPr>
              <w:fldChar w:fldCharType="end"/>
            </w:r>
          </w:hyperlink>
        </w:p>
        <w:p w:rsidR="00223DC7" w:rsidRDefault="00341854">
          <w:pPr>
            <w:pStyle w:val="TDC1"/>
            <w:rPr>
              <w:rFonts w:asciiTheme="minorHAnsi" w:eastAsiaTheme="minorEastAsia" w:hAnsiTheme="minorHAnsi" w:cstheme="minorBidi"/>
              <w:b w:val="0"/>
              <w:bCs w:val="0"/>
              <w:caps w:val="0"/>
              <w:sz w:val="22"/>
              <w:szCs w:val="22"/>
              <w:lang w:val="es-ES"/>
            </w:rPr>
          </w:pPr>
          <w:hyperlink w:anchor="_Toc387140401" w:history="1">
            <w:r w:rsidR="00223DC7" w:rsidRPr="00615565">
              <w:rPr>
                <w:rStyle w:val="Hipervnculo"/>
                <w:rFonts w:ascii="Adobe Caslon Pro" w:hAnsi="Adobe Caslon Pro" w:cs="Arial"/>
              </w:rPr>
              <w:t>CAPÍTULO 6. – ANEXOS A ESTA INVITACIÓN</w:t>
            </w:r>
            <w:r w:rsidR="00223DC7">
              <w:rPr>
                <w:webHidden/>
              </w:rPr>
              <w:tab/>
            </w:r>
            <w:r w:rsidR="00223DC7">
              <w:rPr>
                <w:webHidden/>
              </w:rPr>
              <w:fldChar w:fldCharType="begin"/>
            </w:r>
            <w:r w:rsidR="00223DC7">
              <w:rPr>
                <w:webHidden/>
              </w:rPr>
              <w:instrText xml:space="preserve"> PAGEREF _Toc387140401 \h </w:instrText>
            </w:r>
            <w:r w:rsidR="00223DC7">
              <w:rPr>
                <w:webHidden/>
              </w:rPr>
            </w:r>
            <w:r w:rsidR="00223DC7">
              <w:rPr>
                <w:webHidden/>
              </w:rPr>
              <w:fldChar w:fldCharType="separate"/>
            </w:r>
            <w:r w:rsidR="00223DC7">
              <w:rPr>
                <w:webHidden/>
              </w:rPr>
              <w:t>30</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402" w:history="1">
            <w:r w:rsidR="00223DC7" w:rsidRPr="00615565">
              <w:rPr>
                <w:rStyle w:val="Hipervnculo"/>
                <w:rFonts w:ascii="Adobe Caslon Pro" w:hAnsi="Adobe Caslon Pro"/>
              </w:rPr>
              <w:t>6.1.</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rPr>
              <w:t>FORMATOS: JA PARA PRESENTAR LAS ACLARACIONES O PREGUNTAS EN LA JUNTA DE ACLARACIONES Y RCD PARA LA VERIFICACIÓN DE LA RECEPCIÓN DE LOS DOCUMENTOS</w:t>
            </w:r>
            <w:r w:rsidR="00223DC7">
              <w:rPr>
                <w:webHidden/>
              </w:rPr>
              <w:tab/>
            </w:r>
            <w:r w:rsidR="00223DC7">
              <w:rPr>
                <w:webHidden/>
              </w:rPr>
              <w:fldChar w:fldCharType="begin"/>
            </w:r>
            <w:r w:rsidR="00223DC7">
              <w:rPr>
                <w:webHidden/>
              </w:rPr>
              <w:instrText xml:space="preserve"> PAGEREF _Toc387140402 \h </w:instrText>
            </w:r>
            <w:r w:rsidR="00223DC7">
              <w:rPr>
                <w:webHidden/>
              </w:rPr>
            </w:r>
            <w:r w:rsidR="00223DC7">
              <w:rPr>
                <w:webHidden/>
              </w:rPr>
              <w:fldChar w:fldCharType="separate"/>
            </w:r>
            <w:r w:rsidR="00223DC7">
              <w:rPr>
                <w:webHidden/>
              </w:rPr>
              <w:t>30</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403" w:history="1">
            <w:r w:rsidR="00223DC7" w:rsidRPr="00615565">
              <w:rPr>
                <w:rStyle w:val="Hipervnculo"/>
                <w:rFonts w:ascii="Adobe Caslon Pro" w:hAnsi="Adobe Caslon Pro"/>
              </w:rPr>
              <w:t>6.2.</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rPr>
              <w:t>MODELO DE CONTRATO</w:t>
            </w:r>
            <w:r w:rsidR="00223DC7">
              <w:rPr>
                <w:webHidden/>
              </w:rPr>
              <w:tab/>
            </w:r>
            <w:r w:rsidR="00223DC7">
              <w:rPr>
                <w:webHidden/>
              </w:rPr>
              <w:fldChar w:fldCharType="begin"/>
            </w:r>
            <w:r w:rsidR="00223DC7">
              <w:rPr>
                <w:webHidden/>
              </w:rPr>
              <w:instrText xml:space="preserve"> PAGEREF _Toc387140403 \h </w:instrText>
            </w:r>
            <w:r w:rsidR="00223DC7">
              <w:rPr>
                <w:webHidden/>
              </w:rPr>
            </w:r>
            <w:r w:rsidR="00223DC7">
              <w:rPr>
                <w:webHidden/>
              </w:rPr>
              <w:fldChar w:fldCharType="separate"/>
            </w:r>
            <w:r w:rsidR="00223DC7">
              <w:rPr>
                <w:webHidden/>
              </w:rPr>
              <w:t>30</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404" w:history="1">
            <w:r w:rsidR="00223DC7" w:rsidRPr="00615565">
              <w:rPr>
                <w:rStyle w:val="Hipervnculo"/>
                <w:rFonts w:ascii="Adobe Caslon Pro" w:hAnsi="Adobe Caslon Pro"/>
              </w:rPr>
              <w:t>6.3.</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rPr>
              <w:t>FORMATOS Y GUÍAS DE LLENADO</w:t>
            </w:r>
            <w:r w:rsidR="00223DC7">
              <w:rPr>
                <w:webHidden/>
              </w:rPr>
              <w:tab/>
            </w:r>
            <w:r w:rsidR="00223DC7">
              <w:rPr>
                <w:webHidden/>
              </w:rPr>
              <w:fldChar w:fldCharType="begin"/>
            </w:r>
            <w:r w:rsidR="00223DC7">
              <w:rPr>
                <w:webHidden/>
              </w:rPr>
              <w:instrText xml:space="preserve"> PAGEREF _Toc387140404 \h </w:instrText>
            </w:r>
            <w:r w:rsidR="00223DC7">
              <w:rPr>
                <w:webHidden/>
              </w:rPr>
            </w:r>
            <w:r w:rsidR="00223DC7">
              <w:rPr>
                <w:webHidden/>
              </w:rPr>
              <w:fldChar w:fldCharType="separate"/>
            </w:r>
            <w:r w:rsidR="00223DC7">
              <w:rPr>
                <w:webHidden/>
              </w:rPr>
              <w:t>30</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405" w:history="1">
            <w:r w:rsidR="00223DC7" w:rsidRPr="00615565">
              <w:rPr>
                <w:rStyle w:val="Hipervnculo"/>
                <w:rFonts w:ascii="Adobe Caslon Pro" w:hAnsi="Adobe Caslon Pro"/>
              </w:rPr>
              <w:t>6.4.</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rPr>
              <w:t>CÉDULA DE AVANCES Y PAGOS PROGRAMADOS</w:t>
            </w:r>
            <w:r w:rsidR="00223DC7">
              <w:rPr>
                <w:webHidden/>
              </w:rPr>
              <w:tab/>
            </w:r>
            <w:r w:rsidR="00223DC7">
              <w:rPr>
                <w:webHidden/>
              </w:rPr>
              <w:fldChar w:fldCharType="begin"/>
            </w:r>
            <w:r w:rsidR="00223DC7">
              <w:rPr>
                <w:webHidden/>
              </w:rPr>
              <w:instrText xml:space="preserve"> PAGEREF _Toc387140405 \h </w:instrText>
            </w:r>
            <w:r w:rsidR="00223DC7">
              <w:rPr>
                <w:webHidden/>
              </w:rPr>
            </w:r>
            <w:r w:rsidR="00223DC7">
              <w:rPr>
                <w:webHidden/>
              </w:rPr>
              <w:fldChar w:fldCharType="separate"/>
            </w:r>
            <w:r w:rsidR="00223DC7">
              <w:rPr>
                <w:webHidden/>
              </w:rPr>
              <w:t>30</w:t>
            </w:r>
            <w:r w:rsidR="00223DC7">
              <w:rPr>
                <w:webHidden/>
              </w:rPr>
              <w:fldChar w:fldCharType="end"/>
            </w:r>
          </w:hyperlink>
        </w:p>
        <w:p w:rsidR="00223DC7" w:rsidRDefault="00341854">
          <w:pPr>
            <w:pStyle w:val="TDC2"/>
            <w:rPr>
              <w:rFonts w:asciiTheme="minorHAnsi" w:eastAsiaTheme="minorEastAsia" w:hAnsiTheme="minorHAnsi" w:cstheme="minorBidi"/>
              <w:smallCaps w:val="0"/>
              <w:sz w:val="22"/>
              <w:szCs w:val="22"/>
              <w:lang w:val="es-ES"/>
            </w:rPr>
          </w:pPr>
          <w:hyperlink w:anchor="_Toc387140406" w:history="1">
            <w:r w:rsidR="00223DC7" w:rsidRPr="00615565">
              <w:rPr>
                <w:rStyle w:val="Hipervnculo"/>
                <w:rFonts w:ascii="Adobe Caslon Pro" w:hAnsi="Adobe Caslon Pro"/>
              </w:rPr>
              <w:t>6.5.</w:t>
            </w:r>
            <w:r w:rsidR="00223DC7">
              <w:rPr>
                <w:rFonts w:asciiTheme="minorHAnsi" w:eastAsiaTheme="minorEastAsia" w:hAnsiTheme="minorHAnsi" w:cstheme="minorBidi"/>
                <w:smallCaps w:val="0"/>
                <w:sz w:val="22"/>
                <w:szCs w:val="22"/>
                <w:lang w:val="es-ES"/>
              </w:rPr>
              <w:tab/>
            </w:r>
            <w:r w:rsidR="00223DC7" w:rsidRPr="00615565">
              <w:rPr>
                <w:rStyle w:val="Hipervnculo"/>
                <w:rFonts w:ascii="Adobe Caslon Pro" w:hAnsi="Adobe Caslon Pro"/>
              </w:rPr>
              <w:t>TÉRMINOS DE REFERENCIA</w:t>
            </w:r>
            <w:r w:rsidR="00223DC7">
              <w:rPr>
                <w:webHidden/>
              </w:rPr>
              <w:tab/>
            </w:r>
            <w:r w:rsidR="00223DC7">
              <w:rPr>
                <w:webHidden/>
              </w:rPr>
              <w:fldChar w:fldCharType="begin"/>
            </w:r>
            <w:r w:rsidR="00223DC7">
              <w:rPr>
                <w:webHidden/>
              </w:rPr>
              <w:instrText xml:space="preserve"> PAGEREF _Toc387140406 \h </w:instrText>
            </w:r>
            <w:r w:rsidR="00223DC7">
              <w:rPr>
                <w:webHidden/>
              </w:rPr>
            </w:r>
            <w:r w:rsidR="00223DC7">
              <w:rPr>
                <w:webHidden/>
              </w:rPr>
              <w:fldChar w:fldCharType="separate"/>
            </w:r>
            <w:r w:rsidR="00223DC7">
              <w:rPr>
                <w:webHidden/>
              </w:rPr>
              <w:t>30</w:t>
            </w:r>
            <w:r w:rsidR="00223DC7">
              <w:rPr>
                <w:webHidden/>
              </w:rPr>
              <w:fldChar w:fldCharType="end"/>
            </w:r>
          </w:hyperlink>
        </w:p>
        <w:p w:rsidR="00644035" w:rsidRPr="007E4047" w:rsidRDefault="00263DD3" w:rsidP="000404D7">
          <w:pPr>
            <w:pStyle w:val="TDC2"/>
            <w:tabs>
              <w:tab w:val="clear" w:pos="8828"/>
              <w:tab w:val="right" w:leader="dot" w:pos="13608"/>
            </w:tabs>
            <w:jc w:val="both"/>
            <w:rPr>
              <w:rFonts w:ascii="Adobe Caslon Pro" w:hAnsi="Adobe Caslon Pro"/>
              <w:sz w:val="22"/>
              <w:szCs w:val="22"/>
              <w:lang w:val="es-ES"/>
            </w:rPr>
          </w:pPr>
          <w:r w:rsidRPr="007E4047">
            <w:rPr>
              <w:rStyle w:val="Hipervnculo"/>
              <w:rFonts w:ascii="Adobe Caslon Pro" w:hAnsi="Adobe Caslon Pro" w:cs="Arial"/>
              <w:color w:val="auto"/>
              <w:sz w:val="22"/>
              <w:szCs w:val="22"/>
            </w:rPr>
            <w:fldChar w:fldCharType="end"/>
          </w:r>
        </w:p>
      </w:sdtContent>
    </w:sdt>
    <w:p w:rsidR="00644035" w:rsidRPr="007E4047" w:rsidRDefault="00644035" w:rsidP="00F8440F">
      <w:pPr>
        <w:pStyle w:val="Ttulo1"/>
        <w:jc w:val="both"/>
        <w:rPr>
          <w:rFonts w:ascii="Adobe Caslon Pro" w:hAnsi="Adobe Caslon Pro" w:cs="Arial"/>
          <w:sz w:val="22"/>
          <w:szCs w:val="22"/>
        </w:rPr>
      </w:pPr>
      <w:r w:rsidRPr="007E4047">
        <w:rPr>
          <w:rFonts w:ascii="Adobe Caslon Pro" w:hAnsi="Adobe Caslon Pro" w:cs="Arial"/>
          <w:sz w:val="22"/>
          <w:szCs w:val="22"/>
        </w:rPr>
        <w:br w:type="page"/>
      </w:r>
    </w:p>
    <w:p w:rsidR="00644035" w:rsidRPr="00261F76" w:rsidRDefault="00644035" w:rsidP="00F8440F">
      <w:pPr>
        <w:jc w:val="both"/>
        <w:rPr>
          <w:rFonts w:ascii="Adobe Caslon Pro" w:hAnsi="Adobe Caslon Pro" w:cs="Arial"/>
          <w:b/>
        </w:rPr>
      </w:pPr>
      <w:r w:rsidRPr="007E4047">
        <w:rPr>
          <w:rFonts w:ascii="Adobe Caslon Pro" w:eastAsia="Times New Roman" w:hAnsi="Adobe Caslon Pro" w:cs="Arial"/>
          <w:lang w:eastAsia="es-ES"/>
        </w:rPr>
        <w:lastRenderedPageBreak/>
        <w:t>LA SECRETARÍA DE COMUNICACIONES Y TRANSPORTES, A TRAVÉS DE LA DIRECCIÓN GENERAL DE</w:t>
      </w:r>
      <w:r w:rsidR="007B1C71" w:rsidRPr="007E4047">
        <w:rPr>
          <w:rFonts w:ascii="Adobe Caslon Pro" w:eastAsia="Times New Roman" w:hAnsi="Adobe Caslon Pro" w:cs="Arial"/>
          <w:lang w:eastAsia="es-ES"/>
        </w:rPr>
        <w:t xml:space="preserve"> TRANSPORTE FERROVIARIO Y MULTIMODAL</w:t>
      </w:r>
      <w:r w:rsidRPr="007E4047">
        <w:rPr>
          <w:rFonts w:ascii="Adobe Caslon Pro" w:eastAsia="Times New Roman" w:hAnsi="Adobe Caslon Pro" w:cs="Arial"/>
          <w:lang w:eastAsia="es-ES"/>
        </w:rPr>
        <w:t xml:space="preserve">, EN CUMPLIMIENTO CON LO DISPUESTO POR </w:t>
      </w:r>
      <w:r w:rsidR="007644CB" w:rsidRPr="007E4047">
        <w:rPr>
          <w:rFonts w:ascii="Adobe Caslon Pro" w:eastAsia="Times New Roman" w:hAnsi="Adobe Caslon Pro" w:cs="Arial"/>
          <w:lang w:eastAsia="es-ES"/>
        </w:rPr>
        <w:t>LOS ARTÍCULOS</w:t>
      </w:r>
      <w:r w:rsidR="002E7C78">
        <w:rPr>
          <w:rFonts w:ascii="Adobe Caslon Pro" w:eastAsia="Times New Roman" w:hAnsi="Adobe Caslon Pro" w:cs="Arial"/>
          <w:lang w:eastAsia="es-ES"/>
        </w:rPr>
        <w:t xml:space="preserve"> 25 Y</w:t>
      </w:r>
      <w:r w:rsidR="007644CB" w:rsidRPr="007E4047">
        <w:rPr>
          <w:rFonts w:ascii="Adobe Caslon Pro" w:eastAsia="Times New Roman" w:hAnsi="Adobe Caslon Pro" w:cs="Arial"/>
          <w:lang w:eastAsia="es-ES"/>
        </w:rPr>
        <w:t xml:space="preserve"> 134 </w:t>
      </w:r>
      <w:r w:rsidR="00225964" w:rsidRPr="007E4047">
        <w:rPr>
          <w:rFonts w:ascii="Adobe Caslon Pro" w:eastAsia="Times New Roman" w:hAnsi="Adobe Caslon Pro" w:cs="Arial"/>
          <w:lang w:eastAsia="es-ES"/>
        </w:rPr>
        <w:t xml:space="preserve">TERCER </w:t>
      </w:r>
      <w:r w:rsidRPr="007E4047">
        <w:rPr>
          <w:rFonts w:ascii="Adobe Caslon Pro" w:eastAsia="Times New Roman" w:hAnsi="Adobe Caslon Pro" w:cs="Arial"/>
          <w:lang w:eastAsia="es-ES"/>
        </w:rPr>
        <w:t>PÁRRAFO DE LA CONSTITUCIÓN POLÍTICA DE LOS ESTADOS UNIDOS MEXICANOS; 4, 27 FRACCIÓN II</w:t>
      </w:r>
      <w:r w:rsidR="00681504" w:rsidRPr="007E4047">
        <w:rPr>
          <w:rFonts w:ascii="Adobe Caslon Pro" w:eastAsia="Times New Roman" w:hAnsi="Adobe Caslon Pro" w:cs="Arial"/>
          <w:lang w:eastAsia="es-ES"/>
        </w:rPr>
        <w:t>,</w:t>
      </w:r>
      <w:r w:rsidR="002E7C78">
        <w:rPr>
          <w:rFonts w:ascii="Adobe Caslon Pro" w:eastAsia="Times New Roman" w:hAnsi="Adobe Caslon Pro" w:cs="Arial"/>
          <w:lang w:eastAsia="es-ES"/>
        </w:rPr>
        <w:t xml:space="preserve"> 41, 42, Y</w:t>
      </w:r>
      <w:r w:rsidRPr="007E4047">
        <w:rPr>
          <w:rFonts w:ascii="Adobe Caslon Pro" w:eastAsia="Times New Roman" w:hAnsi="Adobe Caslon Pro" w:cs="Arial"/>
          <w:lang w:eastAsia="es-ES"/>
        </w:rPr>
        <w:t xml:space="preserve"> 4</w:t>
      </w:r>
      <w:r w:rsidR="00225964" w:rsidRPr="007E4047">
        <w:rPr>
          <w:rFonts w:ascii="Adobe Caslon Pro" w:eastAsia="Times New Roman" w:hAnsi="Adobe Caslon Pro" w:cs="Arial"/>
          <w:lang w:eastAsia="es-ES"/>
        </w:rPr>
        <w:t>3</w:t>
      </w:r>
      <w:r w:rsidRPr="007E4047">
        <w:rPr>
          <w:rFonts w:ascii="Adobe Caslon Pro" w:eastAsia="Times New Roman" w:hAnsi="Adobe Caslon Pro" w:cs="Arial"/>
          <w:lang w:eastAsia="es-ES"/>
        </w:rPr>
        <w:t xml:space="preserve"> </w:t>
      </w:r>
      <w:r w:rsidR="00D63F07" w:rsidRPr="007E4047">
        <w:rPr>
          <w:rFonts w:ascii="Adobe Caslon Pro" w:eastAsia="Times New Roman" w:hAnsi="Adobe Caslon Pro" w:cs="Arial"/>
          <w:lang w:eastAsia="es-ES"/>
        </w:rPr>
        <w:t xml:space="preserve">Y 45 FRACCIÓN II </w:t>
      </w:r>
      <w:r w:rsidRPr="007E4047">
        <w:rPr>
          <w:rFonts w:ascii="Adobe Caslon Pro" w:eastAsia="Times New Roman" w:hAnsi="Adobe Caslon Pro" w:cs="Arial"/>
          <w:lang w:eastAsia="es-ES"/>
        </w:rPr>
        <w:t>DE LA LEY DE OBRAS P</w:t>
      </w:r>
      <w:r w:rsidR="00EE00AF" w:rsidRPr="007E4047">
        <w:rPr>
          <w:rFonts w:ascii="Adobe Caslon Pro" w:eastAsia="Times New Roman" w:hAnsi="Adobe Caslon Pro" w:cs="Arial"/>
          <w:lang w:eastAsia="es-ES"/>
        </w:rPr>
        <w:t>Ú</w:t>
      </w:r>
      <w:r w:rsidRPr="007E4047">
        <w:rPr>
          <w:rFonts w:ascii="Adobe Caslon Pro" w:eastAsia="Times New Roman" w:hAnsi="Adobe Caslon Pro" w:cs="Arial"/>
          <w:lang w:eastAsia="es-ES"/>
        </w:rPr>
        <w:t xml:space="preserve">BLICAS Y SERVICIOS RELACIONADOS CON LAS MISMAS, CONVOCAN A PARTICIPAR EN </w:t>
      </w:r>
      <w:r w:rsidRPr="007E4047">
        <w:rPr>
          <w:rFonts w:ascii="Adobe Caslon Pro" w:eastAsia="Times New Roman" w:hAnsi="Adobe Caslon Pro" w:cs="Arial"/>
          <w:b/>
          <w:lang w:eastAsia="es-ES"/>
        </w:rPr>
        <w:t xml:space="preserve">LA INVITACIÓN </w:t>
      </w:r>
      <w:r w:rsidR="00323923" w:rsidRPr="007E4047">
        <w:rPr>
          <w:rFonts w:ascii="Adobe Caslon Pro" w:eastAsia="Times New Roman" w:hAnsi="Adobe Caslon Pro" w:cs="Arial"/>
          <w:b/>
          <w:lang w:eastAsia="es-ES"/>
        </w:rPr>
        <w:t xml:space="preserve">NACIONAL </w:t>
      </w:r>
      <w:r w:rsidRPr="007E4047">
        <w:rPr>
          <w:rFonts w:ascii="Adobe Caslon Pro" w:eastAsia="Times New Roman" w:hAnsi="Adobe Caslon Pro" w:cs="Arial"/>
          <w:b/>
          <w:lang w:eastAsia="es-ES"/>
        </w:rPr>
        <w:t>A CUANDO MENOS TRES PERSONAS</w:t>
      </w:r>
      <w:r w:rsidRPr="007E4047">
        <w:rPr>
          <w:rFonts w:ascii="Adobe Caslon Pro" w:eastAsia="Times New Roman" w:hAnsi="Adobe Caslon Pro" w:cs="Arial"/>
          <w:lang w:eastAsia="es-ES"/>
        </w:rPr>
        <w:t xml:space="preserve"> </w:t>
      </w:r>
      <w:r w:rsidR="00905E74" w:rsidRPr="00A10BB8">
        <w:rPr>
          <w:rFonts w:ascii="Adobe Caslon Pro" w:eastAsia="Times New Roman" w:hAnsi="Adobe Caslon Pro" w:cs="Arial"/>
          <w:b/>
          <w:bCs/>
          <w:lang w:eastAsia="es-ES"/>
        </w:rPr>
        <w:t>Nº IO-</w:t>
      </w:r>
      <w:r w:rsidR="00816C59" w:rsidRPr="00A10BB8">
        <w:rPr>
          <w:rFonts w:ascii="Adobe Caslon Pro" w:eastAsia="Times New Roman" w:hAnsi="Adobe Caslon Pro" w:cs="Arial"/>
          <w:b/>
          <w:bCs/>
          <w:lang w:eastAsia="es-ES"/>
        </w:rPr>
        <w:t>00</w:t>
      </w:r>
      <w:r w:rsidR="00A10BB8" w:rsidRPr="00A10BB8">
        <w:rPr>
          <w:rFonts w:ascii="Adobe Caslon Pro" w:eastAsia="Times New Roman" w:hAnsi="Adobe Caslon Pro" w:cs="Arial"/>
          <w:b/>
          <w:bCs/>
          <w:lang w:eastAsia="es-ES"/>
        </w:rPr>
        <w:t>9</w:t>
      </w:r>
      <w:r w:rsidR="00E60E0B" w:rsidRPr="00A10BB8">
        <w:rPr>
          <w:rFonts w:ascii="Adobe Caslon Pro" w:eastAsia="Times New Roman" w:hAnsi="Adobe Caslon Pro" w:cs="Arial"/>
          <w:b/>
          <w:bCs/>
          <w:lang w:eastAsia="es-ES"/>
        </w:rPr>
        <w:t>000</w:t>
      </w:r>
      <w:r w:rsidR="00A10BB8" w:rsidRPr="00A10BB8">
        <w:rPr>
          <w:rFonts w:ascii="Adobe Caslon Pro" w:eastAsia="Times New Roman" w:hAnsi="Adobe Caslon Pro" w:cs="Arial"/>
          <w:b/>
          <w:bCs/>
          <w:lang w:eastAsia="es-ES"/>
        </w:rPr>
        <w:t>988</w:t>
      </w:r>
      <w:r w:rsidR="00905E74" w:rsidRPr="00A10BB8">
        <w:rPr>
          <w:rFonts w:ascii="Adobe Caslon Pro" w:eastAsia="Times New Roman" w:hAnsi="Adobe Caslon Pro" w:cs="Arial"/>
          <w:b/>
          <w:bCs/>
          <w:lang w:eastAsia="es-ES"/>
        </w:rPr>
        <w:t>-N</w:t>
      </w:r>
      <w:bookmarkStart w:id="0" w:name="OLE_LINK1"/>
      <w:r w:rsidR="00A10BB8" w:rsidRPr="00A10BB8">
        <w:rPr>
          <w:rFonts w:ascii="Adobe Caslon Pro" w:eastAsia="Times New Roman" w:hAnsi="Adobe Caslon Pro" w:cs="Arial"/>
          <w:b/>
          <w:bCs/>
          <w:lang w:eastAsia="es-ES"/>
        </w:rPr>
        <w:t>24</w:t>
      </w:r>
      <w:r w:rsidR="00E60E0B" w:rsidRPr="00A10BB8">
        <w:rPr>
          <w:rFonts w:ascii="Adobe Caslon Pro" w:eastAsia="Times New Roman" w:hAnsi="Adobe Caslon Pro" w:cs="Arial"/>
          <w:b/>
          <w:bCs/>
          <w:lang w:eastAsia="es-ES"/>
        </w:rPr>
        <w:t>-2014</w:t>
      </w:r>
      <w:r w:rsidR="00281F5D" w:rsidRPr="007E4047">
        <w:rPr>
          <w:rFonts w:ascii="Adobe Caslon Pro" w:eastAsia="Times New Roman" w:hAnsi="Adobe Caslon Pro" w:cs="Arial"/>
          <w:lang w:eastAsia="es-ES"/>
        </w:rPr>
        <w:t>, PARA LA ADJUDICACIÓN DE UN CONTRATO DE SERVICIOS RELACIONADOS CON LA OBRA PÚBLICA, SOBRE LA MODALIDAD DE PRECIO ALZADO</w:t>
      </w:r>
      <w:r w:rsidR="00212426" w:rsidRPr="007E4047">
        <w:rPr>
          <w:rFonts w:ascii="Adobe Caslon Pro" w:eastAsia="Times New Roman" w:hAnsi="Adobe Caslon Pro" w:cs="Arial"/>
          <w:lang w:eastAsia="es-ES"/>
        </w:rPr>
        <w:t xml:space="preserve"> </w:t>
      </w:r>
      <w:r w:rsidR="0020474E" w:rsidRPr="007E4047">
        <w:rPr>
          <w:rFonts w:ascii="Adobe Caslon Pro" w:eastAsia="Times New Roman" w:hAnsi="Adobe Caslon Pro" w:cs="Arial"/>
          <w:lang w:eastAsia="es-ES"/>
        </w:rPr>
        <w:t xml:space="preserve">MEDIANTE EL </w:t>
      </w:r>
      <w:r w:rsidR="00212426" w:rsidRPr="007E4047">
        <w:rPr>
          <w:rFonts w:ascii="Adobe Caslon Pro" w:eastAsia="Times New Roman" w:hAnsi="Adobe Caslon Pro" w:cs="Arial"/>
          <w:lang w:eastAsia="es-ES"/>
        </w:rPr>
        <w:t xml:space="preserve">PROCEDIMIENTO DE EVALUACIÓN </w:t>
      </w:r>
      <w:r w:rsidR="009125BE" w:rsidRPr="007E4047">
        <w:rPr>
          <w:rFonts w:ascii="Adobe Caslon Pro" w:eastAsia="Times New Roman" w:hAnsi="Adobe Caslon Pro" w:cs="Arial"/>
          <w:lang w:eastAsia="es-ES"/>
        </w:rPr>
        <w:t>DE PUNTOS Y PORCENTAJES</w:t>
      </w:r>
      <w:r w:rsidR="00281F5D" w:rsidRPr="007E4047">
        <w:rPr>
          <w:rFonts w:ascii="Adobe Caslon Pro" w:eastAsia="Times New Roman" w:hAnsi="Adobe Caslon Pro" w:cs="Arial"/>
          <w:lang w:eastAsia="es-ES"/>
        </w:rPr>
        <w:t xml:space="preserve">, </w:t>
      </w:r>
      <w:bookmarkEnd w:id="0"/>
      <w:r w:rsidR="00974575" w:rsidRPr="007E4047">
        <w:rPr>
          <w:rFonts w:ascii="Adobe Caslon Pro" w:hAnsi="Adobe Caslon Pro" w:cs="Arial"/>
          <w:b/>
        </w:rPr>
        <w:t xml:space="preserve">RELATIVO A  </w:t>
      </w:r>
      <w:r w:rsidR="006E4125">
        <w:rPr>
          <w:rFonts w:ascii="Adobe Caslon Pro" w:hAnsi="Adobe Caslon Pro" w:cs="Arial"/>
          <w:b/>
        </w:rPr>
        <w:t>LOS TRABAJOS CONSISTENTES EN LA</w:t>
      </w:r>
      <w:r w:rsidR="00974575" w:rsidRPr="007E4047">
        <w:rPr>
          <w:rFonts w:ascii="Adobe Caslon Pro" w:hAnsi="Adobe Caslon Pro" w:cs="Arial"/>
          <w:b/>
        </w:rPr>
        <w:t xml:space="preserve"> </w:t>
      </w:r>
      <w:r w:rsidR="00261F76">
        <w:rPr>
          <w:rFonts w:ascii="Adobe Caslon Pro" w:hAnsi="Adobe Caslon Pro" w:cs="Arial"/>
          <w:b/>
        </w:rPr>
        <w:t xml:space="preserve"> </w:t>
      </w:r>
      <w:r w:rsidR="006E4125" w:rsidRPr="00226E62">
        <w:rPr>
          <w:rFonts w:ascii="Adobe Caslon Pro" w:hAnsi="Adobe Caslon Pro" w:cs="Arial"/>
          <w:b/>
        </w:rPr>
        <w:t xml:space="preserve">ELABORACIÓN </w:t>
      </w:r>
      <w:r w:rsidR="00261F76">
        <w:rPr>
          <w:rFonts w:ascii="Adobe Caslon Pro" w:hAnsi="Adobe Caslon Pro" w:cs="Arial"/>
          <w:b/>
        </w:rPr>
        <w:t xml:space="preserve"> DE </w:t>
      </w:r>
      <w:r w:rsidR="00261F76">
        <w:rPr>
          <w:rFonts w:ascii="Adobe Caslon Pro" w:hAnsi="Adobe Caslon Pro" w:cs="Arial"/>
          <w:b/>
        </w:rPr>
        <w:t xml:space="preserve">“ESTUDIOS TOPOGRAFICOS, DE MECANICA DE SUELOS, GEOTECNIA, AMBIENTALES, HIDROLOGICOS, JURIDICOS, FINACIEROS, FERROVIARIOS, ELECTROMECANICOS Y DE MATERIAL RODANTE PARA LA ELABORACION DEL </w:t>
      </w:r>
      <w:r w:rsidR="00261F76" w:rsidRPr="008B0AE2">
        <w:rPr>
          <w:rFonts w:ascii="Adobe Caslon Pro" w:hAnsi="Adobe Caslon Pro" w:cs="Arial"/>
          <w:b/>
        </w:rPr>
        <w:t>PROYECTO EJECUTIVO</w:t>
      </w:r>
      <w:r w:rsidR="00261F76">
        <w:rPr>
          <w:rFonts w:ascii="Adobe Caslon Pro" w:hAnsi="Adobe Caslon Pro" w:cs="Arial"/>
          <w:b/>
        </w:rPr>
        <w:t xml:space="preserve"> PARA CONSTRUIR </w:t>
      </w:r>
      <w:r w:rsidR="00261F76" w:rsidRPr="008B0AE2">
        <w:rPr>
          <w:rFonts w:ascii="Adobe Caslon Pro" w:hAnsi="Adobe Caslon Pro" w:cs="Arial"/>
          <w:b/>
        </w:rPr>
        <w:t xml:space="preserve">EL TREN </w:t>
      </w:r>
      <w:r w:rsidR="00261F76">
        <w:rPr>
          <w:rFonts w:ascii="Adobe Caslon Pro" w:hAnsi="Adobe Caslon Pro" w:cs="Arial"/>
          <w:b/>
        </w:rPr>
        <w:t xml:space="preserve">RAPIDO </w:t>
      </w:r>
      <w:r w:rsidR="00261F76" w:rsidRPr="008B0AE2">
        <w:rPr>
          <w:rFonts w:ascii="Adobe Caslon Pro" w:hAnsi="Adobe Caslon Pro" w:cs="Arial"/>
          <w:b/>
        </w:rPr>
        <w:t>DE PASAJEROS MÉXICO - QUERÉTARO</w:t>
      </w:r>
      <w:r w:rsidR="00261F76">
        <w:rPr>
          <w:rFonts w:ascii="Adobe Caslon Pro" w:hAnsi="Adobe Caslon Pro" w:cs="Arial"/>
          <w:b/>
        </w:rPr>
        <w:t>”</w:t>
      </w:r>
      <w:r w:rsidR="009125BE" w:rsidRPr="00226E62">
        <w:rPr>
          <w:rFonts w:ascii="Adobe Caslon Pro" w:hAnsi="Adobe Caslon Pro" w:cs="Arial"/>
          <w:b/>
        </w:rPr>
        <w:t>,</w:t>
      </w:r>
      <w:r w:rsidR="009125BE" w:rsidRPr="007E4047">
        <w:rPr>
          <w:rFonts w:ascii="Adobe Caslon Pro" w:hAnsi="Adobe Caslon Pro" w:cstheme="minorHAnsi"/>
          <w:b/>
        </w:rPr>
        <w:t xml:space="preserve"> </w:t>
      </w:r>
      <w:r w:rsidRPr="007E4047">
        <w:rPr>
          <w:rFonts w:ascii="Adobe Caslon Pro" w:eastAsia="Times New Roman" w:hAnsi="Adobe Caslon Pro" w:cs="Arial"/>
          <w:lang w:eastAsia="es-ES"/>
        </w:rPr>
        <w:t>PARA LO CUAL DEBERÁN SUJETARSE A LOS REQUISITOS DE PARTICIPACIÓN DE ESTA INVITACIÓN</w:t>
      </w:r>
      <w:r w:rsidR="00FF014C" w:rsidRPr="007E4047">
        <w:rPr>
          <w:rFonts w:ascii="Adobe Caslon Pro" w:eastAsia="Times New Roman" w:hAnsi="Adobe Caslon Pro" w:cs="Arial"/>
          <w:lang w:eastAsia="es-ES"/>
        </w:rPr>
        <w:t xml:space="preserve"> NACIONAL</w:t>
      </w:r>
      <w:r w:rsidRPr="007E4047">
        <w:rPr>
          <w:rFonts w:ascii="Adobe Caslon Pro" w:eastAsia="Times New Roman" w:hAnsi="Adobe Caslon Pro" w:cs="Arial"/>
          <w:lang w:eastAsia="es-ES"/>
        </w:rPr>
        <w:t xml:space="preserve"> A CUANDO MENOS TRES PERSONAS.</w:t>
      </w:r>
    </w:p>
    <w:p w:rsidR="00644035" w:rsidRPr="007E4047" w:rsidRDefault="00644035" w:rsidP="00F8440F">
      <w:pPr>
        <w:pStyle w:val="Ttulo1"/>
        <w:tabs>
          <w:tab w:val="left" w:pos="5771"/>
        </w:tabs>
        <w:jc w:val="both"/>
        <w:rPr>
          <w:rFonts w:ascii="Adobe Caslon Pro" w:hAnsi="Adobe Caslon Pro" w:cs="Arial"/>
          <w:sz w:val="22"/>
          <w:szCs w:val="22"/>
        </w:rPr>
      </w:pPr>
      <w:bookmarkStart w:id="1" w:name="_Toc387140359"/>
      <w:r w:rsidRPr="007E4047">
        <w:rPr>
          <w:rFonts w:ascii="Adobe Caslon Pro" w:hAnsi="Adobe Caslon Pro" w:cs="Arial"/>
          <w:sz w:val="22"/>
          <w:szCs w:val="22"/>
        </w:rPr>
        <w:t>CAPÍTULO 1</w:t>
      </w:r>
      <w:r w:rsidR="008622E2" w:rsidRPr="007E4047">
        <w:rPr>
          <w:rFonts w:ascii="Adobe Caslon Pro" w:hAnsi="Adobe Caslon Pro" w:cs="Arial"/>
          <w:sz w:val="22"/>
          <w:szCs w:val="22"/>
        </w:rPr>
        <w:t>.</w:t>
      </w:r>
      <w:r w:rsidRPr="007E4047">
        <w:rPr>
          <w:rFonts w:ascii="Adobe Caslon Pro" w:hAnsi="Adobe Caslon Pro" w:cs="Arial"/>
          <w:sz w:val="22"/>
          <w:szCs w:val="22"/>
        </w:rPr>
        <w:t xml:space="preserve"> – GENERALIDADES</w:t>
      </w:r>
      <w:bookmarkEnd w:id="1"/>
    </w:p>
    <w:p w:rsidR="00644035" w:rsidRPr="007E4047" w:rsidRDefault="00644035" w:rsidP="00F8440F">
      <w:pPr>
        <w:pStyle w:val="Ttulo2"/>
        <w:numPr>
          <w:ilvl w:val="1"/>
          <w:numId w:val="6"/>
        </w:numPr>
        <w:spacing w:after="0" w:line="276" w:lineRule="auto"/>
        <w:ind w:left="0" w:firstLine="0"/>
        <w:rPr>
          <w:rFonts w:ascii="Adobe Caslon Pro" w:hAnsi="Adobe Caslon Pro" w:cs="Arial"/>
          <w:sz w:val="22"/>
          <w:szCs w:val="22"/>
        </w:rPr>
      </w:pPr>
      <w:bookmarkStart w:id="2" w:name="_Toc387140360"/>
      <w:r w:rsidRPr="007E4047">
        <w:rPr>
          <w:rFonts w:ascii="Adobe Caslon Pro" w:hAnsi="Adobe Caslon Pro" w:cs="Arial"/>
          <w:sz w:val="22"/>
          <w:szCs w:val="22"/>
        </w:rPr>
        <w:t>GLOSARIO DE TÉRMINOS</w:t>
      </w:r>
      <w:bookmarkEnd w:id="2"/>
    </w:p>
    <w:p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rPr>
        <w:t xml:space="preserve">Para efectos del presente procedimiento de </w:t>
      </w:r>
      <w:r w:rsidR="00FF014C" w:rsidRPr="007E4047">
        <w:rPr>
          <w:rFonts w:ascii="Adobe Caslon Pro" w:hAnsi="Adobe Caslon Pro" w:cs="Arial"/>
        </w:rPr>
        <w:t xml:space="preserve">Invitación Nacional </w:t>
      </w:r>
      <w:r w:rsidRPr="007E4047">
        <w:rPr>
          <w:rFonts w:ascii="Adobe Caslon Pro" w:hAnsi="Adobe Caslon Pro" w:cs="Arial"/>
        </w:rPr>
        <w:t xml:space="preserve">a </w:t>
      </w:r>
      <w:r w:rsidR="00FF014C" w:rsidRPr="007E4047">
        <w:rPr>
          <w:rFonts w:ascii="Adobe Caslon Pro" w:hAnsi="Adobe Caslon Pro" w:cs="Arial"/>
        </w:rPr>
        <w:t xml:space="preserve">Cuando Menos Tres Personas </w:t>
      </w:r>
      <w:r w:rsidRPr="007E4047">
        <w:rPr>
          <w:rFonts w:ascii="Adobe Caslon Pro" w:hAnsi="Adobe Caslon Pro" w:cs="Arial"/>
        </w:rPr>
        <w:t>se entenderá por:</w:t>
      </w:r>
    </w:p>
    <w:p w:rsidR="007644CB" w:rsidRPr="00455CA5" w:rsidRDefault="007644CB" w:rsidP="00F8440F">
      <w:pPr>
        <w:spacing w:after="0" w:line="240" w:lineRule="atLeast"/>
        <w:jc w:val="both"/>
        <w:rPr>
          <w:rFonts w:ascii="Adobe Caslon Pro" w:hAnsi="Adobe Caslon Pro" w:cs="Arial"/>
          <w:b/>
        </w:rPr>
      </w:pPr>
    </w:p>
    <w:p w:rsidR="00F42F95" w:rsidRPr="007E4047" w:rsidRDefault="00F42F95" w:rsidP="00F8440F">
      <w:pPr>
        <w:spacing w:after="0" w:line="240" w:lineRule="atLeast"/>
        <w:jc w:val="both"/>
        <w:rPr>
          <w:rFonts w:ascii="Adobe Caslon Pro" w:hAnsi="Adobe Caslon Pro" w:cs="Arial"/>
          <w:b/>
          <w:lang w:val="es-ES"/>
        </w:rPr>
      </w:pPr>
      <w:r w:rsidRPr="007E4047">
        <w:rPr>
          <w:rFonts w:ascii="Adobe Caslon Pro" w:hAnsi="Adobe Caslon Pro" w:cs="Arial"/>
          <w:b/>
          <w:lang w:val="es-ES"/>
        </w:rPr>
        <w:t>ADJUDICATARIO</w:t>
      </w:r>
      <w:r w:rsidRPr="007E4047">
        <w:rPr>
          <w:rFonts w:ascii="Adobe Caslon Pro" w:hAnsi="Adobe Caslon Pro" w:cs="Arial"/>
          <w:lang w:val="es-ES"/>
        </w:rPr>
        <w:t xml:space="preserve">.- Persona seleccionada en la Invitación y a la que se le otorgará el </w:t>
      </w:r>
      <w:r w:rsidRPr="007E4047">
        <w:rPr>
          <w:rFonts w:ascii="Adobe Caslon Pro" w:hAnsi="Adobe Caslon Pro" w:cs="Arial"/>
          <w:b/>
          <w:lang w:val="es-ES"/>
        </w:rPr>
        <w:t xml:space="preserve">CONTRATO A PRECIO ALZADO </w:t>
      </w:r>
    </w:p>
    <w:p w:rsidR="00F42F95" w:rsidRPr="007E4047" w:rsidRDefault="00F42F95" w:rsidP="00F8440F">
      <w:pPr>
        <w:spacing w:after="0" w:line="240" w:lineRule="atLeast"/>
        <w:jc w:val="both"/>
        <w:rPr>
          <w:rFonts w:ascii="Adobe Caslon Pro" w:hAnsi="Adobe Caslon Pro" w:cs="Arial"/>
          <w:b/>
          <w:lang w:val="es-ES"/>
        </w:rPr>
      </w:pPr>
    </w:p>
    <w:p w:rsidR="007644CB" w:rsidRPr="007E4047" w:rsidRDefault="00644035" w:rsidP="00F8440F">
      <w:pPr>
        <w:spacing w:after="0" w:line="240" w:lineRule="atLeast"/>
        <w:jc w:val="both"/>
        <w:rPr>
          <w:rFonts w:ascii="Adobe Caslon Pro" w:hAnsi="Adobe Caslon Pro" w:cs="Arial"/>
          <w:bCs/>
        </w:rPr>
      </w:pPr>
      <w:r w:rsidRPr="007E4047">
        <w:rPr>
          <w:rFonts w:ascii="Adobe Caslon Pro" w:hAnsi="Adobe Caslon Pro" w:cs="Arial"/>
          <w:b/>
        </w:rPr>
        <w:lastRenderedPageBreak/>
        <w:t>BITÁCORA</w:t>
      </w:r>
      <w:r w:rsidRPr="007E4047">
        <w:rPr>
          <w:rFonts w:ascii="Adobe Caslon Pro" w:hAnsi="Adobe Caslon Pro" w:cs="Arial"/>
          <w:bCs/>
        </w:rPr>
        <w:t>.-</w:t>
      </w:r>
      <w:r w:rsidRPr="007E4047">
        <w:rPr>
          <w:rFonts w:ascii="Adobe Caslon Pro" w:hAnsi="Adobe Caslon Pro" w:cs="Arial"/>
          <w:b/>
        </w:rPr>
        <w:t xml:space="preserve"> </w:t>
      </w:r>
      <w:r w:rsidRPr="007E4047">
        <w:rPr>
          <w:rFonts w:ascii="Adobe Caslon Pro" w:hAnsi="Adobe Caslon Pro" w:cs="Arial"/>
          <w:bCs/>
        </w:rPr>
        <w:t xml:space="preserve">Es el instrumento </w:t>
      </w:r>
      <w:r w:rsidR="00430923" w:rsidRPr="007E4047">
        <w:rPr>
          <w:rFonts w:ascii="Adobe Caslon Pro" w:hAnsi="Adobe Caslon Pro" w:cs="Arial"/>
          <w:bCs/>
        </w:rPr>
        <w:t>técnico</w:t>
      </w:r>
      <w:r w:rsidRPr="007E4047">
        <w:rPr>
          <w:rFonts w:ascii="Adobe Caslon Pro" w:hAnsi="Adobe Caslon Pro" w:cs="Arial"/>
          <w:bCs/>
        </w:rPr>
        <w:t>, por medios remotos de comunicación electrónica u otros medios autorizados en los términos del Reglamento</w:t>
      </w:r>
      <w:r w:rsidR="007644CB" w:rsidRPr="007E4047">
        <w:rPr>
          <w:rFonts w:ascii="Adobe Caslon Pro" w:hAnsi="Adobe Caslon Pro" w:cs="Arial"/>
          <w:bCs/>
        </w:rPr>
        <w:t xml:space="preserve"> de la Ley de Obras Públicas y Servicios Relacionados con las Mismas</w:t>
      </w:r>
      <w:r w:rsidRPr="007E4047">
        <w:rPr>
          <w:rFonts w:ascii="Adobe Caslon Pro" w:hAnsi="Adobe Caslon Pro" w:cs="Arial"/>
          <w:bCs/>
        </w:rPr>
        <w:t xml:space="preserve">, </w:t>
      </w:r>
      <w:r w:rsidR="00816C59" w:rsidRPr="007E4047">
        <w:rPr>
          <w:rFonts w:ascii="Adobe Caslon Pro" w:hAnsi="Adobe Caslon Pro" w:cs="Arial"/>
          <w:bCs/>
        </w:rPr>
        <w:t xml:space="preserve">que </w:t>
      </w:r>
      <w:r w:rsidRPr="007E4047">
        <w:rPr>
          <w:rFonts w:ascii="Adobe Caslon Pro" w:hAnsi="Adobe Caslon Pro" w:cs="Arial"/>
          <w:bCs/>
        </w:rPr>
        <w:t xml:space="preserve">constituye el medio de comunicación entre </w:t>
      </w:r>
      <w:r w:rsidR="002E7C78">
        <w:rPr>
          <w:rFonts w:ascii="Adobe Caslon Pro" w:hAnsi="Adobe Caslon Pro" w:cs="Arial"/>
          <w:bCs/>
        </w:rPr>
        <w:t>la CONVOCANTE y el CONTRATISTA</w:t>
      </w:r>
      <w:r w:rsidRPr="007E4047">
        <w:rPr>
          <w:rFonts w:ascii="Adobe Caslon Pro" w:hAnsi="Adobe Caslon Pro" w:cs="Arial"/>
          <w:bCs/>
        </w:rPr>
        <w:t>, donde se registran los asuntos y eventos importantes que se presentan durante la ejecución de los trabajos.</w:t>
      </w:r>
    </w:p>
    <w:p w:rsidR="00644035" w:rsidRPr="007E4047" w:rsidRDefault="00644035" w:rsidP="00F8440F">
      <w:pPr>
        <w:spacing w:after="0" w:line="240" w:lineRule="atLeast"/>
        <w:jc w:val="both"/>
        <w:rPr>
          <w:rFonts w:ascii="Adobe Caslon Pro" w:hAnsi="Adobe Caslon Pro" w:cs="Arial"/>
          <w:bCs/>
          <w:lang w:val="es-ES_tradnl"/>
        </w:rPr>
      </w:pPr>
      <w:r w:rsidRPr="007E4047">
        <w:rPr>
          <w:rFonts w:ascii="Adobe Caslon Pro" w:hAnsi="Adobe Caslon Pro" w:cs="Arial"/>
          <w:b/>
          <w:bCs/>
          <w:lang w:val="es-ES_tradnl"/>
        </w:rPr>
        <w:t xml:space="preserve">CÉDULA DE AVANCES Y DE PAGOS PROGRAMADOS.- </w:t>
      </w:r>
      <w:r w:rsidRPr="007E4047">
        <w:rPr>
          <w:rFonts w:ascii="Adobe Caslon Pro" w:hAnsi="Adobe Caslon Pro" w:cs="Arial"/>
          <w:bCs/>
          <w:lang w:val="es-ES_tradnl"/>
        </w:rPr>
        <w:t xml:space="preserve"> Es una tabla o matriz en la que el </w:t>
      </w:r>
      <w:r w:rsidR="002E7C78" w:rsidRPr="007E4047">
        <w:rPr>
          <w:rFonts w:ascii="Adobe Caslon Pro" w:hAnsi="Adobe Caslon Pro" w:cs="Arial"/>
          <w:bCs/>
          <w:lang w:val="es-ES_tradnl"/>
        </w:rPr>
        <w:t xml:space="preserve">CONTRATISTA </w:t>
      </w:r>
      <w:r w:rsidRPr="007E4047">
        <w:rPr>
          <w:rFonts w:ascii="Adobe Caslon Pro" w:hAnsi="Adobe Caslon Pro" w:cs="Arial"/>
          <w:bCs/>
          <w:lang w:val="es-ES_tradnl"/>
        </w:rPr>
        <w:t>muestra todas las actividades que le representan un costo.</w:t>
      </w:r>
    </w:p>
    <w:p w:rsidR="007644CB" w:rsidRPr="007E4047" w:rsidRDefault="007644CB" w:rsidP="00F8440F">
      <w:pPr>
        <w:spacing w:after="0" w:line="240" w:lineRule="atLeast"/>
        <w:jc w:val="both"/>
        <w:rPr>
          <w:rFonts w:ascii="Adobe Caslon Pro" w:hAnsi="Adobe Caslon Pro" w:cs="Arial"/>
          <w:bCs/>
        </w:rPr>
      </w:pPr>
    </w:p>
    <w:p w:rsidR="007D5FBD" w:rsidRPr="007E4047" w:rsidRDefault="00644035" w:rsidP="00F8440F">
      <w:pPr>
        <w:spacing w:after="0" w:line="240" w:lineRule="atLeast"/>
        <w:jc w:val="both"/>
        <w:rPr>
          <w:rFonts w:ascii="Adobe Caslon Pro" w:hAnsi="Adobe Caslon Pro" w:cs="Arial"/>
          <w:b/>
        </w:rPr>
      </w:pPr>
      <w:r w:rsidRPr="007E4047">
        <w:rPr>
          <w:rFonts w:ascii="Adobe Caslon Pro" w:hAnsi="Adobe Caslon Pro" w:cs="Arial"/>
          <w:b/>
        </w:rPr>
        <w:t>CONTRATISTA</w:t>
      </w:r>
      <w:r w:rsidRPr="007E4047">
        <w:rPr>
          <w:rFonts w:ascii="Adobe Caslon Pro" w:hAnsi="Adobe Caslon Pro" w:cs="Arial"/>
        </w:rPr>
        <w:t xml:space="preserve">.- </w:t>
      </w:r>
      <w:r w:rsidR="005C1F21" w:rsidRPr="005C1F21">
        <w:rPr>
          <w:rFonts w:ascii="Adobe Caslon Pro" w:hAnsi="Adobe Caslon Pro" w:cs="Arial"/>
        </w:rPr>
        <w:t>ADJUDICATARIO que suscriba el CONTRATO</w:t>
      </w:r>
      <w:r w:rsidR="001831DF" w:rsidRPr="007E4047">
        <w:rPr>
          <w:rFonts w:ascii="Adobe Caslon Pro" w:hAnsi="Adobe Caslon Pro" w:cs="Arial"/>
        </w:rPr>
        <w:t>.</w:t>
      </w:r>
      <w:r w:rsidR="00816C59" w:rsidRPr="007E4047">
        <w:rPr>
          <w:rFonts w:ascii="Adobe Caslon Pro" w:hAnsi="Adobe Caslon Pro" w:cs="Arial"/>
        </w:rPr>
        <w:t xml:space="preserve"> </w:t>
      </w:r>
    </w:p>
    <w:p w:rsidR="007644CB" w:rsidRPr="007E4047" w:rsidRDefault="00F42F95" w:rsidP="00F8440F">
      <w:pPr>
        <w:spacing w:after="0" w:line="240" w:lineRule="atLeast"/>
        <w:jc w:val="both"/>
        <w:rPr>
          <w:rFonts w:ascii="Adobe Caslon Pro" w:hAnsi="Adobe Caslon Pro" w:cs="Arial"/>
        </w:rPr>
      </w:pPr>
      <w:r w:rsidRPr="007E4047">
        <w:rPr>
          <w:rFonts w:ascii="Adobe Caslon Pro" w:hAnsi="Adobe Caslon Pro" w:cs="Arial"/>
          <w:b/>
        </w:rPr>
        <w:t xml:space="preserve"> </w:t>
      </w:r>
    </w:p>
    <w:p w:rsidR="00570F85" w:rsidRPr="007E4047" w:rsidDel="00A83019" w:rsidRDefault="00A23F02" w:rsidP="00F8440F">
      <w:pPr>
        <w:autoSpaceDE w:val="0"/>
        <w:autoSpaceDN w:val="0"/>
        <w:adjustRightInd w:val="0"/>
        <w:spacing w:after="0"/>
        <w:jc w:val="both"/>
        <w:rPr>
          <w:rFonts w:ascii="Adobe Caslon Pro" w:hAnsi="Adobe Caslon Pro" w:cs="Arial"/>
          <w:bCs/>
        </w:rPr>
      </w:pPr>
      <w:r w:rsidRPr="007E4047">
        <w:rPr>
          <w:rFonts w:ascii="Adobe Caslon Pro" w:hAnsi="Adobe Caslon Pro" w:cs="Arial"/>
          <w:b/>
        </w:rPr>
        <w:t xml:space="preserve">CONTRATO O </w:t>
      </w:r>
      <w:r w:rsidR="00644035" w:rsidRPr="007E4047">
        <w:rPr>
          <w:rFonts w:ascii="Adobe Caslon Pro" w:hAnsi="Adobe Caslon Pro" w:cs="Arial"/>
          <w:b/>
        </w:rPr>
        <w:t>CONTRATO</w:t>
      </w:r>
      <w:r w:rsidR="00F42F95" w:rsidRPr="007E4047">
        <w:rPr>
          <w:rFonts w:ascii="Adobe Caslon Pro" w:hAnsi="Adobe Caslon Pro" w:cs="Arial"/>
          <w:b/>
        </w:rPr>
        <w:t xml:space="preserve"> A PRECIO ALZADO</w:t>
      </w:r>
      <w:r w:rsidR="00644035" w:rsidRPr="007E4047">
        <w:rPr>
          <w:rFonts w:ascii="Adobe Caslon Pro" w:hAnsi="Adobe Caslon Pro" w:cs="Arial"/>
        </w:rPr>
        <w:t xml:space="preserve">.- </w:t>
      </w:r>
      <w:r w:rsidR="005C1F21" w:rsidRPr="00A10BB8">
        <w:rPr>
          <w:rFonts w:ascii="Adobe Caslon Pro" w:hAnsi="Adobe Caslon Pro" w:cs="Arial"/>
          <w:bCs/>
          <w:lang w:val="es-ES_tradnl"/>
        </w:rPr>
        <w:t>Es el documento que junto con sus Anexos será suscrito por el CONTRATISTA y el Ejecutivo Federal a través de la CONVOCANTE de conformidad con el Modelo de Contrato.</w:t>
      </w:r>
      <w:r w:rsidR="00570F85" w:rsidRPr="007E4047">
        <w:rPr>
          <w:rFonts w:ascii="Adobe Caslon Pro" w:hAnsi="Adobe Caslon Pro" w:cs="Arial"/>
          <w:bCs/>
        </w:rPr>
        <w:t xml:space="preserve"> </w:t>
      </w:r>
    </w:p>
    <w:p w:rsidR="00644035" w:rsidRPr="007E4047" w:rsidRDefault="00644035"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CONVOCANTE.- </w:t>
      </w:r>
      <w:r w:rsidR="00570F85" w:rsidRPr="007E4047">
        <w:rPr>
          <w:rFonts w:ascii="Adobe Caslon Pro" w:eastAsia="Times New Roman" w:hAnsi="Adobe Caslon Pro" w:cs="Arial"/>
          <w:lang w:eastAsia="es-ES"/>
        </w:rPr>
        <w:t>Secretaría de Comunicaciones y Transportes a través de la Dirección General de Transporte Ferroviario y Multimodal.</w:t>
      </w:r>
    </w:p>
    <w:p w:rsidR="00570F85" w:rsidRPr="007E4047" w:rsidRDefault="00570F85" w:rsidP="00455CA5">
      <w:pPr>
        <w:spacing w:after="0" w:line="240" w:lineRule="atLeast"/>
        <w:ind w:firstLine="708"/>
        <w:jc w:val="both"/>
        <w:rPr>
          <w:rFonts w:ascii="Adobe Caslon Pro" w:eastAsia="Times New Roman" w:hAnsi="Adobe Caslon Pro" w:cs="Arial"/>
          <w:b/>
          <w:lang w:eastAsia="es-ES"/>
        </w:rPr>
      </w:pPr>
    </w:p>
    <w:p w:rsidR="00644035" w:rsidRPr="00A21D23" w:rsidRDefault="00570F85" w:rsidP="00455CA5">
      <w:pPr>
        <w:pStyle w:val="Textocomentario"/>
        <w:rPr>
          <w:rFonts w:ascii="Adobe Caslon Pro" w:hAnsi="Adobe Caslon Pro" w:cs="Arial"/>
          <w:sz w:val="22"/>
        </w:rPr>
      </w:pPr>
      <w:r w:rsidRPr="00A21D23">
        <w:rPr>
          <w:rFonts w:ascii="Adobe Caslon Pro" w:hAnsi="Adobe Caslon Pro" w:cs="Arial"/>
          <w:b/>
          <w:sz w:val="22"/>
        </w:rPr>
        <w:t>COMPRANET</w:t>
      </w:r>
      <w:r w:rsidR="00644035" w:rsidRPr="00A21D23">
        <w:rPr>
          <w:rFonts w:ascii="Adobe Caslon Pro" w:hAnsi="Adobe Caslon Pro" w:cs="Arial"/>
          <w:b/>
          <w:sz w:val="22"/>
        </w:rPr>
        <w:t xml:space="preserve">.- </w:t>
      </w:r>
      <w:r w:rsidR="00644035" w:rsidRPr="00A21D23">
        <w:rPr>
          <w:rFonts w:ascii="Adobe Caslon Pro" w:hAnsi="Adobe Caslon Pro" w:cs="Arial"/>
          <w:sz w:val="22"/>
        </w:rPr>
        <w:t xml:space="preserve">Sistema electrónico de </w:t>
      </w:r>
      <w:r w:rsidR="005C1F21" w:rsidRPr="00A21D23">
        <w:rPr>
          <w:sz w:val="22"/>
        </w:rPr>
        <w:t>información pública gubernamental sobre obras públicas y servicios relacionados con las mismas</w:t>
      </w:r>
      <w:r w:rsidR="007163A2" w:rsidRPr="00A21D23">
        <w:rPr>
          <w:rFonts w:ascii="Adobe Caslon Pro" w:hAnsi="Adobe Caslon Pro" w:cs="Arial"/>
          <w:sz w:val="22"/>
        </w:rPr>
        <w:t>.</w:t>
      </w:r>
    </w:p>
    <w:p w:rsidR="00570F85" w:rsidRPr="007E4047" w:rsidRDefault="00570F85" w:rsidP="00F8440F">
      <w:pPr>
        <w:spacing w:after="0" w:line="240" w:lineRule="atLeast"/>
        <w:jc w:val="both"/>
        <w:rPr>
          <w:rFonts w:ascii="Adobe Caslon Pro" w:eastAsia="Times New Roman" w:hAnsi="Adobe Caslon Pro" w:cs="Arial"/>
          <w:lang w:eastAsia="es-ES"/>
        </w:rPr>
      </w:pPr>
    </w:p>
    <w:p w:rsidR="00644035" w:rsidRDefault="00644035" w:rsidP="00F8440F">
      <w:pPr>
        <w:autoSpaceDE w:val="0"/>
        <w:autoSpaceDN w:val="0"/>
        <w:adjustRightInd w:val="0"/>
        <w:spacing w:after="0" w:line="240" w:lineRule="atLeast"/>
        <w:jc w:val="both"/>
        <w:rPr>
          <w:rFonts w:ascii="Adobe Caslon Pro" w:hAnsi="Adobe Caslon Pro" w:cs="Arial"/>
        </w:rPr>
      </w:pP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w:t>
      </w:r>
      <w:r w:rsidR="00570F85" w:rsidRPr="007E4047">
        <w:rPr>
          <w:rFonts w:ascii="Adobe Caslon Pro" w:eastAsia="Times New Roman" w:hAnsi="Adobe Caslon Pro" w:cs="Arial"/>
          <w:lang w:eastAsia="es-ES"/>
        </w:rPr>
        <w:t>Secretaría de Comunicaciones y Transportes.</w:t>
      </w:r>
      <w:r w:rsidRPr="007E4047">
        <w:rPr>
          <w:rFonts w:ascii="Adobe Caslon Pro" w:hAnsi="Adobe Caslon Pro" w:cs="Arial"/>
        </w:rPr>
        <w:t xml:space="preserve"> </w:t>
      </w:r>
    </w:p>
    <w:p w:rsidR="006E2105" w:rsidRDefault="006E2105" w:rsidP="00F8440F">
      <w:pPr>
        <w:autoSpaceDE w:val="0"/>
        <w:autoSpaceDN w:val="0"/>
        <w:adjustRightInd w:val="0"/>
        <w:spacing w:after="0" w:line="240" w:lineRule="atLeast"/>
        <w:jc w:val="both"/>
        <w:rPr>
          <w:rFonts w:ascii="Adobe Caslon Pro" w:hAnsi="Adobe Caslon Pro" w:cs="Arial"/>
        </w:rPr>
      </w:pPr>
    </w:p>
    <w:p w:rsidR="006E2105" w:rsidRPr="007E4047" w:rsidRDefault="006E2105" w:rsidP="00F8440F">
      <w:pPr>
        <w:autoSpaceDE w:val="0"/>
        <w:autoSpaceDN w:val="0"/>
        <w:adjustRightInd w:val="0"/>
        <w:spacing w:after="0" w:line="240" w:lineRule="atLeast"/>
        <w:jc w:val="both"/>
        <w:rPr>
          <w:rFonts w:ascii="Adobe Caslon Pro" w:eastAsia="Times New Roman" w:hAnsi="Adobe Caslon Pro" w:cs="Arial"/>
          <w:lang w:eastAsia="es-ES"/>
        </w:rPr>
      </w:pPr>
      <w:r w:rsidRPr="00455CA5">
        <w:rPr>
          <w:rFonts w:ascii="Adobe Caslon Pro" w:hAnsi="Adobe Caslon Pro" w:cs="Arial"/>
          <w:b/>
        </w:rPr>
        <w:t>DOMICILIO DE LA CONVOCANTE</w:t>
      </w:r>
      <w:r>
        <w:rPr>
          <w:rFonts w:ascii="Adobe Caslon Pro" w:hAnsi="Adobe Caslon Pro" w:cs="Arial"/>
        </w:rPr>
        <w:t xml:space="preserve">.- </w:t>
      </w:r>
      <w:r>
        <w:rPr>
          <w:rFonts w:ascii="Adobe Caslon Pro" w:eastAsia="Times New Roman" w:hAnsi="Adobe Caslon Pro" w:cs="Arial"/>
          <w:lang w:eastAsia="es-ES"/>
        </w:rPr>
        <w:t>Las oficinas de l</w:t>
      </w:r>
      <w:r w:rsidRPr="007E4047">
        <w:rPr>
          <w:rFonts w:ascii="Adobe Caslon Pro" w:eastAsia="Times New Roman" w:hAnsi="Adobe Caslon Pro" w:cs="Arial"/>
          <w:lang w:eastAsia="es-ES"/>
        </w:rPr>
        <w:t>a Dirección General de Transporte Ferroviario y Multimodal, ubicadas en Nueva York, 115, Col. Nápoles,</w:t>
      </w:r>
      <w:r w:rsidR="007163A2">
        <w:rPr>
          <w:rFonts w:ascii="Adobe Caslon Pro" w:eastAsia="Times New Roman" w:hAnsi="Adobe Caslon Pro" w:cs="Arial"/>
          <w:lang w:eastAsia="es-ES"/>
        </w:rPr>
        <w:t xml:space="preserve"> Delegación Benito Juárez,</w:t>
      </w:r>
      <w:r w:rsidRPr="007E4047">
        <w:rPr>
          <w:rFonts w:ascii="Adobe Caslon Pro" w:eastAsia="Times New Roman" w:hAnsi="Adobe Caslon Pro" w:cs="Arial"/>
          <w:lang w:eastAsia="es-ES"/>
        </w:rPr>
        <w:t xml:space="preserve"> C.P. 0</w:t>
      </w:r>
      <w:r>
        <w:rPr>
          <w:rFonts w:ascii="Adobe Caslon Pro" w:eastAsia="Times New Roman" w:hAnsi="Adobe Caslon Pro" w:cs="Arial"/>
          <w:lang w:eastAsia="es-ES"/>
        </w:rPr>
        <w:t>3810</w:t>
      </w:r>
      <w:r w:rsidRPr="007E4047">
        <w:rPr>
          <w:rFonts w:ascii="Adobe Caslon Pro" w:eastAsia="Times New Roman" w:hAnsi="Adobe Caslon Pro" w:cs="Arial"/>
          <w:lang w:eastAsia="es-ES"/>
        </w:rPr>
        <w:t>, México, Distrito Federal</w:t>
      </w:r>
      <w:r>
        <w:rPr>
          <w:rFonts w:ascii="Adobe Caslon Pro" w:eastAsia="Times New Roman" w:hAnsi="Adobe Caslon Pro" w:cs="Arial"/>
          <w:lang w:eastAsia="es-ES"/>
        </w:rPr>
        <w:t>.</w:t>
      </w:r>
    </w:p>
    <w:p w:rsidR="00570F85" w:rsidRPr="007E4047" w:rsidRDefault="00570F85" w:rsidP="00F8440F">
      <w:pPr>
        <w:spacing w:after="0" w:line="240" w:lineRule="atLeast"/>
        <w:jc w:val="both"/>
        <w:rPr>
          <w:rFonts w:ascii="Adobe Caslon Pro" w:hAnsi="Adobe Caslon Pro" w:cs="Arial"/>
          <w:b/>
        </w:rPr>
      </w:pPr>
    </w:p>
    <w:p w:rsidR="00644035" w:rsidRPr="007E4047" w:rsidRDefault="00644035" w:rsidP="00F8440F">
      <w:pPr>
        <w:spacing w:after="0" w:line="240" w:lineRule="atLeast"/>
        <w:jc w:val="both"/>
        <w:rPr>
          <w:rFonts w:ascii="Adobe Caslon Pro" w:hAnsi="Adobe Caslon Pro" w:cs="Arial"/>
          <w:bCs/>
        </w:rPr>
      </w:pPr>
      <w:r w:rsidRPr="007E4047">
        <w:rPr>
          <w:rFonts w:ascii="Adobe Caslon Pro" w:hAnsi="Adobe Caslon Pro" w:cs="Arial"/>
          <w:b/>
        </w:rPr>
        <w:t>ESTIMACIÓN</w:t>
      </w:r>
      <w:r w:rsidRPr="007E4047">
        <w:rPr>
          <w:rFonts w:ascii="Adobe Caslon Pro" w:hAnsi="Adobe Caslon Pro" w:cs="Arial"/>
          <w:bCs/>
        </w:rPr>
        <w:t xml:space="preserve">.- La valuación de los trabajos ejecutados, en cada actividad de obra o servicio conforme a la cédula de avance y al periodo de avance del programa de ejecución </w:t>
      </w:r>
      <w:r w:rsidR="003A35E9">
        <w:rPr>
          <w:rFonts w:ascii="Adobe Caslon Pro" w:hAnsi="Adobe Caslon Pro" w:cs="Arial"/>
          <w:bCs/>
        </w:rPr>
        <w:t>del CONTRATO</w:t>
      </w:r>
      <w:r w:rsidRPr="007E4047">
        <w:rPr>
          <w:rFonts w:ascii="Adobe Caslon Pro" w:hAnsi="Adobe Caslon Pro" w:cs="Arial"/>
          <w:bCs/>
        </w:rPr>
        <w:t>.</w:t>
      </w:r>
    </w:p>
    <w:p w:rsidR="00CB5D0A" w:rsidRPr="007E4047" w:rsidRDefault="00CB5D0A" w:rsidP="00F8440F">
      <w:pPr>
        <w:spacing w:after="0" w:line="240" w:lineRule="atLeast"/>
        <w:jc w:val="both"/>
        <w:rPr>
          <w:rFonts w:ascii="Adobe Caslon Pro" w:hAnsi="Adobe Caslon Pro" w:cs="Arial"/>
          <w:bCs/>
        </w:rPr>
      </w:pPr>
    </w:p>
    <w:p w:rsidR="00644035" w:rsidRPr="007E4047" w:rsidRDefault="000E5AF3" w:rsidP="00F8440F">
      <w:pPr>
        <w:spacing w:after="0" w:line="240" w:lineRule="atLeast"/>
        <w:jc w:val="both"/>
        <w:rPr>
          <w:rFonts w:ascii="Adobe Caslon Pro" w:hAnsi="Adobe Caslon Pro" w:cs="Arial"/>
          <w:bCs/>
        </w:rPr>
      </w:pPr>
      <w:r w:rsidRPr="007E4047">
        <w:rPr>
          <w:rFonts w:ascii="Adobe Caslon Pro" w:hAnsi="Adobe Caslon Pro" w:cs="Arial"/>
          <w:bCs/>
        </w:rPr>
        <w:t>Asi</w:t>
      </w:r>
      <w:r w:rsidR="00644035" w:rsidRPr="007E4047">
        <w:rPr>
          <w:rFonts w:ascii="Adobe Caslon Pro" w:hAnsi="Adobe Caslon Pro" w:cs="Arial"/>
          <w:bCs/>
        </w:rPr>
        <w:t>mismo, es el documento en el que se consignan las valuaciones mencionadas para el efecto de su pago.</w:t>
      </w:r>
      <w:r w:rsidR="003A35E9">
        <w:rPr>
          <w:rFonts w:ascii="Adobe Caslon Pro" w:hAnsi="Adobe Caslon Pro" w:cs="Arial"/>
          <w:bCs/>
        </w:rPr>
        <w:t xml:space="preserve"> </w:t>
      </w:r>
    </w:p>
    <w:p w:rsidR="00CB5D0A" w:rsidRPr="007E4047" w:rsidRDefault="00CB5D0A" w:rsidP="00F8440F">
      <w:pPr>
        <w:spacing w:after="0" w:line="240" w:lineRule="atLeast"/>
        <w:jc w:val="both"/>
        <w:rPr>
          <w:rFonts w:ascii="Adobe Caslon Pro" w:hAnsi="Adobe Caslon Pro" w:cs="Arial"/>
          <w:bCs/>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lastRenderedPageBreak/>
        <w:t>EVALUACIÓN DE LAS PROPUESTAS</w:t>
      </w:r>
      <w:r w:rsidRPr="007E4047">
        <w:rPr>
          <w:rFonts w:ascii="Adobe Caslon Pro" w:hAnsi="Adobe Caslon Pro" w:cs="Arial"/>
        </w:rPr>
        <w:t xml:space="preserve">.- </w:t>
      </w:r>
      <w:r w:rsidR="00303806">
        <w:rPr>
          <w:rFonts w:ascii="Adobe Caslon Pro" w:hAnsi="Adobe Caslon Pro" w:cs="Arial"/>
        </w:rPr>
        <w:t>Análisis del cumplimiento de las c</w:t>
      </w:r>
      <w:r w:rsidRPr="007E4047">
        <w:rPr>
          <w:rFonts w:ascii="Adobe Caslon Pro" w:hAnsi="Adobe Caslon Pro" w:cs="Arial"/>
        </w:rPr>
        <w:t>ondiciones</w:t>
      </w:r>
      <w:r w:rsidR="00303806">
        <w:rPr>
          <w:rFonts w:ascii="Adobe Caslon Pro" w:hAnsi="Adobe Caslon Pro" w:cs="Arial"/>
        </w:rPr>
        <w:t xml:space="preserve"> establecidas en la INVITACIÓN</w:t>
      </w:r>
      <w:r w:rsidRPr="007E4047">
        <w:rPr>
          <w:rFonts w:ascii="Adobe Caslon Pro" w:hAnsi="Adobe Caslon Pro" w:cs="Arial"/>
        </w:rPr>
        <w:t xml:space="preserve"> para calificar las proposiciones presentadas por los </w:t>
      </w:r>
      <w:r w:rsidR="002E7C78" w:rsidRPr="007E4047">
        <w:rPr>
          <w:rFonts w:ascii="Adobe Caslon Pro" w:hAnsi="Adobe Caslon Pro" w:cs="Arial"/>
        </w:rPr>
        <w:t xml:space="preserve">LICITANTES </w:t>
      </w:r>
      <w:r w:rsidRPr="007E4047">
        <w:rPr>
          <w:rFonts w:ascii="Adobe Caslon Pro" w:hAnsi="Adobe Caslon Pro" w:cs="Arial"/>
        </w:rPr>
        <w:t>las cuales servirán de base para determinar la proposición solvente que resulte más conveniente para el Estado.</w:t>
      </w:r>
    </w:p>
    <w:p w:rsidR="00CB5D0A" w:rsidRPr="007E4047" w:rsidRDefault="00CB5D0A"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GARANTÍA DE CUMPLIMIENTO</w:t>
      </w:r>
      <w:r w:rsidRPr="007E4047">
        <w:rPr>
          <w:rFonts w:ascii="Adobe Caslon Pro" w:hAnsi="Adobe Caslon Pro" w:cs="Arial"/>
        </w:rPr>
        <w:t xml:space="preserve">.- </w:t>
      </w:r>
      <w:r w:rsidR="00303806" w:rsidRPr="00A10BB8">
        <w:rPr>
          <w:rFonts w:ascii="Adobe Caslon Pro" w:hAnsi="Adobe Caslon Pro" w:cs="Arial"/>
        </w:rPr>
        <w:t>Fianza que deberá obtener el CONTRATISTA emitida por una afianzadora para garantizar</w:t>
      </w:r>
      <w:r w:rsidR="00303806" w:rsidRPr="00DF0081">
        <w:rPr>
          <w:rFonts w:ascii="Arial" w:hAnsi="Arial" w:cs="Arial"/>
          <w:szCs w:val="24"/>
        </w:rPr>
        <w:t xml:space="preserve"> </w:t>
      </w:r>
      <w:r w:rsidR="00303806" w:rsidRPr="00A10BB8">
        <w:rPr>
          <w:rFonts w:ascii="Adobe Caslon Pro" w:hAnsi="Adobe Caslon Pro" w:cs="Arial"/>
        </w:rPr>
        <w:t>el cumplimiento de las obligaciones a su cargo derivadas del CONTRATO.</w:t>
      </w:r>
    </w:p>
    <w:p w:rsidR="00CB5D0A" w:rsidRPr="007E4047" w:rsidRDefault="00CB5D0A" w:rsidP="00F8440F">
      <w:pPr>
        <w:spacing w:after="0" w:line="240" w:lineRule="atLeast"/>
        <w:jc w:val="both"/>
        <w:rPr>
          <w:rFonts w:ascii="Adobe Caslon Pro" w:hAnsi="Adobe Caslon Pro" w:cs="Arial"/>
        </w:rPr>
      </w:pPr>
    </w:p>
    <w:p w:rsidR="00CB5D0A" w:rsidRPr="007E4047" w:rsidRDefault="00D253D6" w:rsidP="00F8440F">
      <w:pPr>
        <w:spacing w:after="0" w:line="240" w:lineRule="atLeast"/>
        <w:jc w:val="both"/>
        <w:rPr>
          <w:rFonts w:ascii="Adobe Caslon Pro" w:hAnsi="Adobe Caslon Pro" w:cs="Arial"/>
        </w:rPr>
      </w:pPr>
      <w:r w:rsidRPr="007E4047">
        <w:rPr>
          <w:rFonts w:ascii="Adobe Caslon Pro" w:hAnsi="Adobe Caslon Pro" w:cs="Arial"/>
          <w:b/>
        </w:rPr>
        <w:t xml:space="preserve">INVITACIÓN Y/O </w:t>
      </w:r>
      <w:r w:rsidR="00CB5D0A" w:rsidRPr="007E4047">
        <w:rPr>
          <w:rFonts w:ascii="Adobe Caslon Pro" w:hAnsi="Adobe Caslon Pro" w:cs="Arial"/>
          <w:b/>
        </w:rPr>
        <w:t xml:space="preserve">INVITACIÓN </w:t>
      </w:r>
      <w:r w:rsidR="00727CD4" w:rsidRPr="007E4047">
        <w:rPr>
          <w:rFonts w:ascii="Adobe Caslon Pro" w:hAnsi="Adobe Caslon Pro" w:cs="Arial"/>
          <w:b/>
        </w:rPr>
        <w:t xml:space="preserve">NACIONAL </w:t>
      </w:r>
      <w:r w:rsidR="00CB5D0A" w:rsidRPr="007E4047">
        <w:rPr>
          <w:rFonts w:ascii="Adobe Caslon Pro" w:hAnsi="Adobe Caslon Pro" w:cs="Arial"/>
          <w:b/>
        </w:rPr>
        <w:t>A CUANDO MENOS TRES PERSONAS</w:t>
      </w:r>
      <w:r w:rsidR="00CB5D0A" w:rsidRPr="007E4047">
        <w:rPr>
          <w:rFonts w:ascii="Adobe Caslon Pro" w:hAnsi="Adobe Caslon Pro" w:cs="Arial"/>
        </w:rPr>
        <w:t>.-</w:t>
      </w:r>
      <w:r w:rsidR="00AC2C8E" w:rsidRPr="007E4047">
        <w:rPr>
          <w:rFonts w:ascii="Adobe Caslon Pro" w:hAnsi="Adobe Caslon Pro" w:cs="Arial"/>
        </w:rPr>
        <w:t xml:space="preserve"> </w:t>
      </w:r>
      <w:r w:rsidR="00CB5D0A" w:rsidRPr="007E4047">
        <w:rPr>
          <w:rFonts w:ascii="Adobe Caslon Pro" w:hAnsi="Adobe Caslon Pro" w:cs="Arial"/>
        </w:rPr>
        <w:t xml:space="preserve">Es el </w:t>
      </w:r>
      <w:r w:rsidR="004E1E89">
        <w:rPr>
          <w:rFonts w:ascii="Adobe Caslon Pro" w:hAnsi="Adobe Caslon Pro" w:cs="Arial"/>
        </w:rPr>
        <w:t xml:space="preserve">presente procedimiento </w:t>
      </w:r>
      <w:r w:rsidR="004E1E89" w:rsidRPr="00455CA5">
        <w:rPr>
          <w:rFonts w:ascii="Adobe Caslon Pro" w:hAnsi="Adobe Caslon Pro" w:cs="Arial"/>
        </w:rPr>
        <w:t>para la adjudicación del CONTRATO, mediante el procedimiento de evaluación de puntos y porcentajes</w:t>
      </w:r>
      <w:r w:rsidR="00CB5D0A" w:rsidRPr="007E4047">
        <w:rPr>
          <w:rFonts w:ascii="Adobe Caslon Pro" w:hAnsi="Adobe Caslon Pro" w:cs="Arial"/>
        </w:rPr>
        <w:t xml:space="preserve">. </w:t>
      </w:r>
    </w:p>
    <w:p w:rsidR="00CB5D0A" w:rsidRPr="007E4047" w:rsidRDefault="00CB5D0A"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LEY Y/O LOPS</w:t>
      </w:r>
      <w:r w:rsidR="00905E74" w:rsidRPr="007E4047">
        <w:rPr>
          <w:rFonts w:ascii="Adobe Caslon Pro" w:hAnsi="Adobe Caslon Pro" w:cs="Arial"/>
          <w:b/>
        </w:rPr>
        <w:t>RM</w:t>
      </w:r>
      <w:r w:rsidRPr="007E4047">
        <w:rPr>
          <w:rFonts w:ascii="Adobe Caslon Pro" w:hAnsi="Adobe Caslon Pro" w:cs="Arial"/>
        </w:rPr>
        <w:t>.- Ley de Obras Públicas y Servicios Relacionados con las Mismas.</w:t>
      </w:r>
    </w:p>
    <w:p w:rsidR="00CB5D0A" w:rsidRPr="007E4047" w:rsidRDefault="00CB5D0A"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LICITANTE O LICITANTES</w:t>
      </w:r>
      <w:r w:rsidRPr="007E4047">
        <w:rPr>
          <w:rFonts w:ascii="Adobe Caslon Pro" w:hAnsi="Adobe Caslon Pro" w:cs="Arial"/>
        </w:rPr>
        <w:t xml:space="preserve">.- La o las personas físicas o morales que </w:t>
      </w:r>
      <w:r w:rsidR="00871832">
        <w:rPr>
          <w:rFonts w:ascii="Adobe Caslon Pro" w:hAnsi="Adobe Caslon Pro" w:cs="Arial"/>
        </w:rPr>
        <w:t xml:space="preserve">acepten participar </w:t>
      </w:r>
      <w:r w:rsidR="004E1E89">
        <w:rPr>
          <w:rFonts w:ascii="Adobe Caslon Pro" w:hAnsi="Adobe Caslon Pro" w:cs="Arial"/>
        </w:rPr>
        <w:t>en la INVITACIÓN</w:t>
      </w:r>
      <w:r w:rsidRPr="007E4047">
        <w:rPr>
          <w:rFonts w:ascii="Adobe Caslon Pro" w:hAnsi="Adobe Caslon Pro" w:cs="Arial"/>
        </w:rPr>
        <w:t>.</w:t>
      </w:r>
    </w:p>
    <w:p w:rsidR="00D253D6" w:rsidRPr="007E4047" w:rsidRDefault="00D253D6" w:rsidP="00F8440F">
      <w:pPr>
        <w:spacing w:after="0" w:line="240" w:lineRule="atLeast"/>
        <w:jc w:val="both"/>
        <w:rPr>
          <w:rFonts w:ascii="Adobe Caslon Pro" w:hAnsi="Adobe Caslon Pro" w:cs="Arial"/>
        </w:rPr>
      </w:pPr>
    </w:p>
    <w:p w:rsidR="000465A5" w:rsidRPr="007E4047" w:rsidRDefault="000465A5" w:rsidP="000465A5">
      <w:pPr>
        <w:spacing w:after="0" w:line="240" w:lineRule="atLeast"/>
        <w:jc w:val="both"/>
        <w:rPr>
          <w:rFonts w:ascii="Adobe Caslon Pro" w:hAnsi="Adobe Caslon Pro" w:cs="Arial"/>
          <w:lang w:eastAsia="es-ES"/>
        </w:rPr>
      </w:pPr>
      <w:r w:rsidRPr="007E4047">
        <w:rPr>
          <w:rFonts w:ascii="Adobe Caslon Pro" w:hAnsi="Adobe Caslon Pro" w:cs="Arial"/>
          <w:b/>
          <w:lang w:eastAsia="es-ES"/>
        </w:rPr>
        <w:t>MIPYMES</w:t>
      </w:r>
      <w:r w:rsidRPr="007E4047">
        <w:rPr>
          <w:rFonts w:ascii="Adobe Caslon Pro" w:hAnsi="Adobe Caslon Pro" w:cs="Arial"/>
          <w:lang w:eastAsia="es-ES"/>
        </w:rPr>
        <w:t>.- Las Micro, Pequeñas y Medianas Empresas de nacionalidad mexicana a que hace referencia la Ley para el Desarrollo de la Competitividad de la Micro, Pequeña y Mediana Empresa.</w:t>
      </w:r>
    </w:p>
    <w:p w:rsidR="000465A5" w:rsidRDefault="000465A5" w:rsidP="00F8440F">
      <w:pPr>
        <w:spacing w:after="0" w:line="240" w:lineRule="atLeast"/>
        <w:jc w:val="both"/>
        <w:rPr>
          <w:rFonts w:ascii="Adobe Caslon Pro" w:hAnsi="Adobe Caslon Pro" w:cs="Arial"/>
          <w:b/>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NORMATIVIDAD</w:t>
      </w:r>
      <w:r w:rsidRPr="007E4047">
        <w:rPr>
          <w:rFonts w:ascii="Adobe Caslon Pro" w:hAnsi="Adobe Caslon Pro" w:cs="Arial"/>
        </w:rPr>
        <w:t xml:space="preserve">.- Conjunto </w:t>
      </w:r>
      <w:r w:rsidR="00871832">
        <w:rPr>
          <w:rFonts w:ascii="Adobe Caslon Pro" w:hAnsi="Adobe Caslon Pro" w:cs="Arial"/>
        </w:rPr>
        <w:t xml:space="preserve">de </w:t>
      </w:r>
      <w:r w:rsidR="00871832" w:rsidRPr="00871832">
        <w:rPr>
          <w:rFonts w:ascii="Adobe Caslon Pro" w:hAnsi="Adobe Caslon Pro" w:cs="Arial"/>
        </w:rPr>
        <w:t>tratados,</w:t>
      </w:r>
      <w:r w:rsidR="00871832">
        <w:rPr>
          <w:rFonts w:ascii="Adobe Caslon Pro" w:hAnsi="Adobe Caslon Pro" w:cs="Arial"/>
        </w:rPr>
        <w:t xml:space="preserve"> leyes,</w:t>
      </w:r>
      <w:r w:rsidR="00871832" w:rsidRPr="00871832">
        <w:rPr>
          <w:rFonts w:ascii="Adobe Caslon Pro" w:hAnsi="Adobe Caslon Pro" w:cs="Arial"/>
        </w:rPr>
        <w:t xml:space="preserve"> reglamentos, decretos, Normas Oficiales Mexicanas, circulares, reglas, decisiones, órdenes, autorizaciones, jurisprudencias o directivas emitidas por cualquier autoridad gubernamental con jurisdicción y/o competencia y que se encuentre en vigor en el momento correspondiente</w:t>
      </w:r>
      <w:proofErr w:type="gramStart"/>
      <w:r w:rsidR="00871832" w:rsidRPr="00871832">
        <w:rPr>
          <w:rFonts w:ascii="Adobe Caslon Pro" w:hAnsi="Adobe Caslon Pro" w:cs="Arial"/>
        </w:rPr>
        <w:t>.</w:t>
      </w:r>
      <w:r w:rsidR="002039C6" w:rsidRPr="007E4047">
        <w:rPr>
          <w:rFonts w:ascii="Adobe Caslon Pro" w:hAnsi="Adobe Caslon Pro" w:cs="Arial"/>
        </w:rPr>
        <w:t>.</w:t>
      </w:r>
      <w:proofErr w:type="gramEnd"/>
    </w:p>
    <w:p w:rsidR="00D253D6" w:rsidRPr="007E4047" w:rsidRDefault="00D253D6"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PROGRAMA DE TRABAJO</w:t>
      </w:r>
      <w:r w:rsidRPr="007E4047">
        <w:rPr>
          <w:rFonts w:ascii="Adobe Caslon Pro" w:hAnsi="Adobe Caslon Pro" w:cs="Arial"/>
        </w:rPr>
        <w:t xml:space="preserve">.- Relación ordenada y cronológica de los trabajos solicitados por la </w:t>
      </w:r>
      <w:r w:rsidR="00D253D6" w:rsidRPr="007E4047">
        <w:rPr>
          <w:rFonts w:ascii="Adobe Caslon Pro" w:hAnsi="Adobe Caslon Pro" w:cs="Arial"/>
          <w:b/>
        </w:rPr>
        <w:t xml:space="preserve">CONVOCANTE </w:t>
      </w:r>
      <w:r w:rsidRPr="007E4047">
        <w:rPr>
          <w:rFonts w:ascii="Adobe Caslon Pro" w:hAnsi="Adobe Caslon Pro" w:cs="Arial"/>
        </w:rPr>
        <w:t xml:space="preserve">a desarrollar por el </w:t>
      </w:r>
      <w:r w:rsidR="00D253D6" w:rsidRPr="007E4047">
        <w:rPr>
          <w:rFonts w:ascii="Adobe Caslon Pro" w:hAnsi="Adobe Caslon Pro" w:cs="Arial"/>
          <w:b/>
        </w:rPr>
        <w:t>LICITANTE</w:t>
      </w:r>
      <w:r w:rsidRPr="007E4047">
        <w:rPr>
          <w:rFonts w:ascii="Adobe Caslon Pro" w:hAnsi="Adobe Caslon Pro" w:cs="Arial"/>
        </w:rPr>
        <w:t xml:space="preserve"> para entregar dentro del periodo de ejecución autorizado y con la secuencia requerida los mismos.</w:t>
      </w:r>
    </w:p>
    <w:p w:rsidR="00D253D6" w:rsidRPr="007E4047" w:rsidRDefault="00D253D6"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PROPOSICIÓN</w:t>
      </w:r>
      <w:r w:rsidRPr="007E4047">
        <w:rPr>
          <w:rFonts w:ascii="Adobe Caslon Pro" w:hAnsi="Adobe Caslon Pro" w:cs="Arial"/>
        </w:rPr>
        <w:t>.- Propuestas</w:t>
      </w:r>
      <w:r w:rsidR="007163A2">
        <w:rPr>
          <w:rFonts w:ascii="Adobe Caslon Pro" w:hAnsi="Adobe Caslon Pro" w:cs="Arial"/>
        </w:rPr>
        <w:t xml:space="preserve"> </w:t>
      </w:r>
      <w:r w:rsidRPr="007E4047">
        <w:rPr>
          <w:rFonts w:ascii="Adobe Caslon Pro" w:hAnsi="Adobe Caslon Pro" w:cs="Arial"/>
        </w:rPr>
        <w:t xml:space="preserve">que contienen los documentos legales, técnicos y económicos, solicitados en la </w:t>
      </w:r>
      <w:r w:rsidR="00D253D6" w:rsidRPr="007E4047">
        <w:rPr>
          <w:rFonts w:ascii="Adobe Caslon Pro" w:hAnsi="Adobe Caslon Pro" w:cs="Arial"/>
          <w:b/>
        </w:rPr>
        <w:t>INVITACIÓN</w:t>
      </w:r>
      <w:r w:rsidRPr="007E4047">
        <w:rPr>
          <w:rFonts w:ascii="Adobe Caslon Pro" w:hAnsi="Adobe Caslon Pro" w:cs="Arial"/>
        </w:rPr>
        <w:t xml:space="preserve"> que presenta</w:t>
      </w:r>
      <w:r w:rsidR="00871832">
        <w:rPr>
          <w:rFonts w:ascii="Adobe Caslon Pro" w:hAnsi="Adobe Caslon Pro" w:cs="Arial"/>
        </w:rPr>
        <w:t>rá</w:t>
      </w:r>
      <w:r w:rsidRPr="007E4047">
        <w:rPr>
          <w:rFonts w:ascii="Adobe Caslon Pro" w:hAnsi="Adobe Caslon Pro" w:cs="Arial"/>
        </w:rPr>
        <w:t xml:space="preserve"> el </w:t>
      </w:r>
      <w:r w:rsidR="00D253D6" w:rsidRPr="007E4047">
        <w:rPr>
          <w:rFonts w:ascii="Adobe Caslon Pro" w:hAnsi="Adobe Caslon Pro" w:cs="Arial"/>
          <w:b/>
        </w:rPr>
        <w:t>LICITANTE</w:t>
      </w:r>
      <w:r w:rsidRPr="007E4047">
        <w:rPr>
          <w:rFonts w:ascii="Adobe Caslon Pro" w:hAnsi="Adobe Caslon Pro" w:cs="Arial"/>
        </w:rPr>
        <w:t xml:space="preserve"> en un sobre cerrado.</w:t>
      </w:r>
    </w:p>
    <w:p w:rsidR="00D253D6" w:rsidRPr="007E4047" w:rsidRDefault="00D253D6"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PROPOSICIÓN SOLVENTE MÁS CONVENIENTE PARA EL ESTADO</w:t>
      </w:r>
      <w:r w:rsidRPr="007E4047">
        <w:rPr>
          <w:rFonts w:ascii="Adobe Caslon Pro" w:hAnsi="Adobe Caslon Pro" w:cs="Arial"/>
        </w:rPr>
        <w:t>.- Es la que presenta las mejores condiciones legales, técnicas y económicas para el Estado, las cuales garantizan satisfactoriamente el cumplimiento de todos los requisitos requeridos por la Convocante.</w:t>
      </w:r>
    </w:p>
    <w:p w:rsidR="00A23F02" w:rsidRPr="007E4047" w:rsidRDefault="00A23F02"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bCs/>
          <w:lang w:val="es-ES_tradnl"/>
        </w:rPr>
      </w:pPr>
      <w:r w:rsidRPr="007E4047">
        <w:rPr>
          <w:rFonts w:ascii="Adobe Caslon Pro" w:hAnsi="Adobe Caslon Pro" w:cs="Arial"/>
          <w:b/>
          <w:bCs/>
          <w:lang w:val="es-ES_tradnl"/>
        </w:rPr>
        <w:t xml:space="preserve">RED DE ACTIVIDADES.- </w:t>
      </w:r>
      <w:r w:rsidRPr="007E4047">
        <w:rPr>
          <w:rFonts w:ascii="Adobe Caslon Pro" w:hAnsi="Adobe Caslon Pro" w:cs="Arial"/>
          <w:bCs/>
          <w:lang w:val="es-ES_tradnl"/>
        </w:rPr>
        <w:t xml:space="preserve">Es la representación gráfica del proceso </w:t>
      </w:r>
      <w:r w:rsidR="00511426" w:rsidRPr="007E4047">
        <w:rPr>
          <w:rFonts w:ascii="Adobe Caslon Pro" w:hAnsi="Adobe Caslon Pro" w:cs="Arial"/>
          <w:bCs/>
          <w:lang w:val="es-ES_tradnl"/>
        </w:rPr>
        <w:t>del servicio</w:t>
      </w:r>
      <w:r w:rsidRPr="007E4047">
        <w:rPr>
          <w:rFonts w:ascii="Adobe Caslon Pro" w:hAnsi="Adobe Caslon Pro" w:cs="Arial"/>
          <w:bCs/>
          <w:lang w:val="es-ES_tradnl"/>
        </w:rPr>
        <w:t xml:space="preserve"> que seguirá el </w:t>
      </w:r>
      <w:r w:rsidR="00A23F02" w:rsidRPr="007E4047">
        <w:rPr>
          <w:rFonts w:ascii="Adobe Caslon Pro" w:hAnsi="Adobe Caslon Pro" w:cs="Arial"/>
          <w:b/>
          <w:bCs/>
          <w:lang w:val="es-ES_tradnl"/>
        </w:rPr>
        <w:t>CONTRATISTA</w:t>
      </w:r>
      <w:r w:rsidRPr="007E4047">
        <w:rPr>
          <w:rFonts w:ascii="Adobe Caslon Pro" w:hAnsi="Adobe Caslon Pro" w:cs="Arial"/>
          <w:bCs/>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7E4047">
        <w:rPr>
          <w:rFonts w:ascii="Adobe Caslon Pro" w:hAnsi="Adobe Caslon Pro" w:cs="Arial"/>
          <w:bCs/>
          <w:lang w:val="es-ES_tradnl"/>
        </w:rPr>
        <w:t>.</w:t>
      </w:r>
    </w:p>
    <w:p w:rsidR="00A23F02" w:rsidRPr="007E4047" w:rsidRDefault="00A23F02" w:rsidP="00F8440F">
      <w:pPr>
        <w:spacing w:after="0" w:line="240" w:lineRule="atLeast"/>
        <w:jc w:val="both"/>
        <w:rPr>
          <w:rFonts w:ascii="Adobe Caslon Pro" w:hAnsi="Adobe Caslon Pro" w:cs="Arial"/>
          <w:bCs/>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REGLAMENTO O RLOPS</w:t>
      </w:r>
      <w:r w:rsidR="00905E74" w:rsidRPr="007E4047">
        <w:rPr>
          <w:rFonts w:ascii="Adobe Caslon Pro" w:hAnsi="Adobe Caslon Pro" w:cs="Arial"/>
          <w:b/>
        </w:rPr>
        <w:t>RM</w:t>
      </w:r>
      <w:r w:rsidRPr="007E4047">
        <w:rPr>
          <w:rFonts w:ascii="Adobe Caslon Pro" w:hAnsi="Adobe Caslon Pro" w:cs="Arial"/>
        </w:rPr>
        <w:t>.- Reglamento de la Ley de Obras Públicas y Servicios Relacionados con las Mismas vigente.</w:t>
      </w:r>
    </w:p>
    <w:p w:rsidR="00A23F02" w:rsidRPr="007E4047" w:rsidRDefault="00A23F02" w:rsidP="00F8440F">
      <w:pPr>
        <w:spacing w:after="0" w:line="240" w:lineRule="atLeast"/>
        <w:jc w:val="both"/>
        <w:rPr>
          <w:rFonts w:ascii="Adobe Caslon Pro" w:hAnsi="Adobe Caslon Pro" w:cs="Arial"/>
        </w:rPr>
      </w:pPr>
    </w:p>
    <w:p w:rsidR="00A23F02" w:rsidRPr="007E4047" w:rsidRDefault="002039C6" w:rsidP="00F8440F">
      <w:pPr>
        <w:spacing w:after="0" w:line="240" w:lineRule="atLeast"/>
        <w:jc w:val="both"/>
        <w:rPr>
          <w:rFonts w:ascii="Adobe Caslon Pro" w:hAnsi="Adobe Caslon Pro" w:cs="Arial"/>
        </w:rPr>
      </w:pPr>
      <w:r w:rsidRPr="007E4047">
        <w:rPr>
          <w:rFonts w:ascii="Adobe Caslon Pro" w:hAnsi="Adobe Caslon Pro" w:cs="Arial"/>
          <w:b/>
        </w:rPr>
        <w:t>RESIDENTE</w:t>
      </w:r>
      <w:r w:rsidR="00644035" w:rsidRPr="007E4047">
        <w:rPr>
          <w:rFonts w:ascii="Adobe Caslon Pro" w:hAnsi="Adobe Caslon Pro" w:cs="Arial"/>
        </w:rPr>
        <w:t xml:space="preserve">.- Servidor público designado por la </w:t>
      </w:r>
      <w:r w:rsidR="00A23F02" w:rsidRPr="007E4047">
        <w:rPr>
          <w:rFonts w:ascii="Adobe Caslon Pro" w:hAnsi="Adobe Caslon Pro" w:cs="Arial"/>
          <w:b/>
        </w:rPr>
        <w:t>CONVOCANTE</w:t>
      </w:r>
      <w:r w:rsidR="00644035" w:rsidRPr="007E4047">
        <w:rPr>
          <w:rFonts w:ascii="Adobe Caslon Pro" w:hAnsi="Adobe Caslon Pro" w:cs="Arial"/>
        </w:rPr>
        <w:t xml:space="preserve">, quien fungirá como su representante ante el </w:t>
      </w:r>
      <w:r w:rsidR="00A23F02" w:rsidRPr="007E4047">
        <w:rPr>
          <w:rFonts w:ascii="Adobe Caslon Pro" w:hAnsi="Adobe Caslon Pro" w:cs="Arial"/>
          <w:b/>
        </w:rPr>
        <w:t>CONTRATISTA</w:t>
      </w:r>
      <w:r w:rsidR="00644035" w:rsidRPr="007E4047">
        <w:rPr>
          <w:rFonts w:ascii="Adobe Caslon Pro" w:hAnsi="Adobe Caslon Pro" w:cs="Arial"/>
        </w:rPr>
        <w:t xml:space="preserve"> y será el responsable directo de la supervisión, vigilancia, control y revisión de los trabajos, incluyendo la aprobación de las estimaciones presentadas por </w:t>
      </w:r>
      <w:r w:rsidR="00871832">
        <w:rPr>
          <w:rFonts w:ascii="Adobe Caslon Pro" w:hAnsi="Adobe Caslon Pro" w:cs="Arial"/>
        </w:rPr>
        <w:t>el CONTRATISTA</w:t>
      </w:r>
      <w:r w:rsidR="00644035" w:rsidRPr="007E4047">
        <w:rPr>
          <w:rFonts w:ascii="Adobe Caslon Pro" w:hAnsi="Adobe Caslon Pro" w:cs="Arial"/>
        </w:rPr>
        <w:t>.</w:t>
      </w:r>
    </w:p>
    <w:p w:rsidR="00A23F02" w:rsidRPr="007E4047" w:rsidRDefault="00A23F02" w:rsidP="00F8440F">
      <w:pPr>
        <w:spacing w:after="0" w:line="240" w:lineRule="atLeast"/>
        <w:jc w:val="both"/>
        <w:rPr>
          <w:rFonts w:ascii="Adobe Caslon Pro" w:hAnsi="Adobe Caslon Pro" w:cs="Arial"/>
        </w:rPr>
      </w:pPr>
    </w:p>
    <w:p w:rsidR="00644035" w:rsidRDefault="00644035" w:rsidP="00F8440F">
      <w:pPr>
        <w:spacing w:after="0" w:line="240" w:lineRule="atLeast"/>
        <w:jc w:val="both"/>
        <w:rPr>
          <w:rFonts w:ascii="Adobe Caslon Pro" w:hAnsi="Adobe Caslon Pro" w:cs="Arial"/>
        </w:rPr>
      </w:pPr>
      <w:r w:rsidRPr="007E4047">
        <w:rPr>
          <w:rFonts w:ascii="Adobe Caslon Pro" w:hAnsi="Adobe Caslon Pro" w:cs="Arial"/>
          <w:b/>
          <w:bCs/>
        </w:rPr>
        <w:t>SUPERINTENDENTE</w:t>
      </w:r>
      <w:r w:rsidRPr="007E4047">
        <w:rPr>
          <w:rFonts w:ascii="Adobe Caslon Pro" w:hAnsi="Adobe Caslon Pro" w:cs="Arial"/>
        </w:rPr>
        <w:t xml:space="preserve">.- El representante del </w:t>
      </w:r>
      <w:r w:rsidR="00A23F02" w:rsidRPr="007E4047">
        <w:rPr>
          <w:rFonts w:ascii="Adobe Caslon Pro" w:hAnsi="Adobe Caslon Pro" w:cs="Arial"/>
          <w:b/>
        </w:rPr>
        <w:t>CONTRATISTA</w:t>
      </w:r>
      <w:r w:rsidRPr="007E4047">
        <w:rPr>
          <w:rFonts w:ascii="Adobe Caslon Pro" w:hAnsi="Adobe Caslon Pro" w:cs="Arial"/>
        </w:rPr>
        <w:t xml:space="preserve"> ante la SCT para cumplir con los términos y condiciones pactados en el </w:t>
      </w:r>
      <w:r w:rsidR="00A23F02" w:rsidRPr="007E4047">
        <w:rPr>
          <w:rFonts w:ascii="Adobe Caslon Pro" w:hAnsi="Adobe Caslon Pro" w:cs="Arial"/>
          <w:b/>
        </w:rPr>
        <w:t>CONTRATO</w:t>
      </w:r>
      <w:r w:rsidRPr="007E4047">
        <w:rPr>
          <w:rFonts w:ascii="Adobe Caslon Pro" w:hAnsi="Adobe Caslon Pro" w:cs="Arial"/>
        </w:rPr>
        <w:t>, en lo relacionado con la ejecución de los trabajos.</w:t>
      </w:r>
    </w:p>
    <w:p w:rsidR="000465A5" w:rsidRDefault="000465A5" w:rsidP="00F8440F">
      <w:pPr>
        <w:spacing w:after="0" w:line="240" w:lineRule="atLeast"/>
        <w:jc w:val="both"/>
        <w:rPr>
          <w:rFonts w:ascii="Adobe Caslon Pro" w:hAnsi="Adobe Caslon Pro" w:cs="Arial"/>
        </w:rPr>
      </w:pPr>
    </w:p>
    <w:p w:rsidR="000465A5" w:rsidRPr="007E4047" w:rsidRDefault="000465A5" w:rsidP="000465A5">
      <w:pPr>
        <w:spacing w:after="0" w:line="240" w:lineRule="atLeast"/>
        <w:jc w:val="both"/>
        <w:rPr>
          <w:rFonts w:ascii="Adobe Caslon Pro" w:hAnsi="Adobe Caslon Pro" w:cs="Arial"/>
        </w:rPr>
      </w:pPr>
      <w:r w:rsidRPr="007E4047">
        <w:rPr>
          <w:rFonts w:ascii="Adobe Caslon Pro" w:hAnsi="Adobe Caslon Pro" w:cs="Arial"/>
          <w:b/>
        </w:rPr>
        <w:t>TÉRMINOS DE REFERENCIA</w:t>
      </w:r>
      <w:r w:rsidRPr="007E4047">
        <w:rPr>
          <w:rFonts w:ascii="Adobe Caslon Pro" w:hAnsi="Adobe Caslon Pro" w:cs="Arial"/>
        </w:rPr>
        <w:t xml:space="preserve">.- Conjunto de disposiciones, requisitos e instrucciones generales y particulares que apoyan, adicionan o sustituyen a las normas correspondientes y que deben aplicarse, para la ejecución de los trabajos materia del </w:t>
      </w:r>
      <w:r w:rsidRPr="007E4047">
        <w:rPr>
          <w:rFonts w:ascii="Adobe Caslon Pro" w:hAnsi="Adobe Caslon Pro" w:cs="Arial"/>
          <w:b/>
        </w:rPr>
        <w:t>CONTRATO</w:t>
      </w:r>
      <w:r w:rsidRPr="007E4047">
        <w:rPr>
          <w:rFonts w:ascii="Adobe Caslon Pro" w:hAnsi="Adobe Caslon Pro" w:cs="Arial"/>
        </w:rPr>
        <w:t>.</w:t>
      </w:r>
    </w:p>
    <w:p w:rsidR="00D124BB" w:rsidRPr="007E4047" w:rsidRDefault="00D124BB" w:rsidP="00F8440F">
      <w:pPr>
        <w:spacing w:after="0" w:line="240" w:lineRule="atLeast"/>
        <w:jc w:val="both"/>
        <w:rPr>
          <w:rFonts w:ascii="Adobe Caslon Pro" w:eastAsia="Times New Roman" w:hAnsi="Adobe Caslon Pro" w:cs="Arial"/>
          <w:b/>
          <w:lang w:eastAsia="es-ES"/>
        </w:rPr>
      </w:pPr>
    </w:p>
    <w:p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SIGLAS</w:t>
      </w:r>
    </w:p>
    <w:p w:rsidR="00675C51" w:rsidRDefault="00675C51" w:rsidP="00F8440F">
      <w:pPr>
        <w:spacing w:after="0" w:line="240" w:lineRule="atLeast"/>
        <w:jc w:val="both"/>
        <w:rPr>
          <w:rFonts w:ascii="Adobe Caslon Pro" w:eastAsia="Times New Roman" w:hAnsi="Adobe Caslon Pro" w:cs="Arial"/>
          <w:b/>
          <w:lang w:eastAsia="es-ES"/>
        </w:rPr>
      </w:pPr>
      <w:r w:rsidRPr="00A21D23">
        <w:rPr>
          <w:rFonts w:ascii="Adobe Caslon Pro" w:hAnsi="Adobe Caslon Pro" w:cs="Arial"/>
          <w:b/>
        </w:rPr>
        <w:t>DGTFM.</w:t>
      </w:r>
      <w:r>
        <w:rPr>
          <w:rFonts w:ascii="Adobe Caslon Pro" w:hAnsi="Adobe Caslon Pro" w:cs="Arial"/>
        </w:rPr>
        <w:t>- Dirección General de Transporte Ferroviario y Multimodal.</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I.V.A.-</w:t>
      </w:r>
      <w:r w:rsidRPr="007E4047">
        <w:rPr>
          <w:rFonts w:ascii="Adobe Caslon Pro" w:eastAsia="Times New Roman" w:hAnsi="Adobe Caslon Pro" w:cs="Arial"/>
          <w:lang w:eastAsia="es-ES"/>
        </w:rPr>
        <w:t xml:space="preserve"> Impuesto al Valor Agregado.</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OCDE.- </w:t>
      </w:r>
      <w:r w:rsidRPr="007E4047">
        <w:rPr>
          <w:rFonts w:ascii="Adobe Caslon Pro" w:eastAsia="Times New Roman" w:hAnsi="Adobe Caslon Pro" w:cs="Arial"/>
          <w:lang w:eastAsia="es-ES"/>
        </w:rPr>
        <w:t>Organización para la Cooperación y el Desarrollo Económico</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SAT.-</w:t>
      </w:r>
      <w:r w:rsidRPr="007E4047">
        <w:rPr>
          <w:rFonts w:ascii="Adobe Caslon Pro" w:eastAsia="Times New Roman" w:hAnsi="Adobe Caslon Pro" w:cs="Arial"/>
          <w:lang w:eastAsia="es-ES"/>
        </w:rPr>
        <w:t xml:space="preserve"> Servicio de Administración Tributaria.</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SCT</w:t>
      </w:r>
      <w:r w:rsidR="00D124BB"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Secretaría de Comunicaciones y Transportes</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eastAsia="Times New Roman" w:hAnsi="Adobe Caslon Pro" w:cs="Arial"/>
          <w:b/>
          <w:lang w:eastAsia="es-ES"/>
        </w:rPr>
        <w:lastRenderedPageBreak/>
        <w:t>SFP</w:t>
      </w:r>
      <w:r w:rsidRPr="007E4047">
        <w:rPr>
          <w:rFonts w:ascii="Adobe Caslon Pro" w:eastAsia="Times New Roman" w:hAnsi="Adobe Caslon Pro" w:cs="Arial"/>
          <w:lang w:eastAsia="es-ES"/>
        </w:rPr>
        <w:t>.- Secretaría de la Función Pública.</w:t>
      </w:r>
    </w:p>
    <w:p w:rsidR="00644035" w:rsidRPr="007E4047" w:rsidRDefault="00644035" w:rsidP="00F8440F">
      <w:pPr>
        <w:pStyle w:val="Ttulo2"/>
        <w:numPr>
          <w:ilvl w:val="1"/>
          <w:numId w:val="6"/>
        </w:numPr>
        <w:spacing w:after="0" w:line="276" w:lineRule="auto"/>
        <w:ind w:left="0" w:firstLine="0"/>
        <w:rPr>
          <w:rFonts w:ascii="Adobe Caslon Pro" w:hAnsi="Adobe Caslon Pro" w:cs="Arial"/>
          <w:sz w:val="22"/>
          <w:szCs w:val="22"/>
        </w:rPr>
      </w:pPr>
      <w:bookmarkStart w:id="3" w:name="_Toc387140361"/>
      <w:r w:rsidRPr="007E4047">
        <w:rPr>
          <w:rFonts w:ascii="Adobe Caslon Pro" w:hAnsi="Adobe Caslon Pro" w:cs="Arial"/>
          <w:sz w:val="22"/>
          <w:szCs w:val="22"/>
        </w:rPr>
        <w:t>OBJETO Y ALCANCE DE LOS TRABAJOS</w:t>
      </w:r>
      <w:bookmarkEnd w:id="3"/>
    </w:p>
    <w:p w:rsidR="00A878A1" w:rsidRPr="007E4047" w:rsidRDefault="00A878A1" w:rsidP="00F8440F">
      <w:pPr>
        <w:spacing w:after="0" w:line="240" w:lineRule="atLeast"/>
        <w:jc w:val="both"/>
        <w:rPr>
          <w:rFonts w:ascii="Adobe Caslon Pro" w:eastAsia="Times New Roman" w:hAnsi="Adobe Caslon Pro" w:cs="Arial"/>
          <w:lang w:eastAsia="es-ES"/>
        </w:rPr>
      </w:pPr>
    </w:p>
    <w:p w:rsidR="00644035" w:rsidRPr="007E4047" w:rsidRDefault="00644035" w:rsidP="00F8440F">
      <w:pPr>
        <w:jc w:val="both"/>
        <w:rPr>
          <w:rFonts w:ascii="Adobe Caslon Pro" w:hAnsi="Adobe Caslon Pro" w:cs="Arial"/>
          <w:lang w:eastAsia="es-ES"/>
        </w:rPr>
      </w:pPr>
      <w:r w:rsidRPr="007E4047">
        <w:rPr>
          <w:rFonts w:ascii="Adobe Caslon Pro" w:eastAsia="Times New Roman" w:hAnsi="Adobe Caslon Pro" w:cs="Arial"/>
          <w:lang w:eastAsia="es-ES"/>
        </w:rPr>
        <w:t xml:space="preserve">La presente </w:t>
      </w:r>
      <w:r w:rsidR="00A878A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tiene por objeto la adjudicación de un contrato </w:t>
      </w:r>
      <w:r w:rsidR="00AF23E9" w:rsidRPr="007E4047">
        <w:rPr>
          <w:rFonts w:ascii="Adobe Caslon Pro" w:hAnsi="Adobe Caslon Pro" w:cs="Arial"/>
          <w:b/>
        </w:rPr>
        <w:t xml:space="preserve">relativo a  </w:t>
      </w:r>
      <w:r w:rsidR="00140E88">
        <w:rPr>
          <w:rFonts w:ascii="Adobe Caslon Pro" w:hAnsi="Adobe Caslon Pro" w:cs="Arial"/>
          <w:b/>
        </w:rPr>
        <w:t>los trabajos consistentes en la</w:t>
      </w:r>
      <w:r w:rsidR="00AF23E9" w:rsidRPr="007E4047">
        <w:rPr>
          <w:rFonts w:ascii="Adobe Caslon Pro" w:hAnsi="Adobe Caslon Pro" w:cs="Arial"/>
          <w:b/>
        </w:rPr>
        <w:t xml:space="preserve"> </w:t>
      </w:r>
      <w:r w:rsidR="0070362B" w:rsidRPr="00226E62">
        <w:rPr>
          <w:rFonts w:ascii="Adobe Caslon Pro" w:hAnsi="Adobe Caslon Pro" w:cs="Arial"/>
          <w:b/>
        </w:rPr>
        <w:t xml:space="preserve">ELABORACIÓN </w:t>
      </w:r>
      <w:r w:rsidR="00341854">
        <w:rPr>
          <w:rFonts w:ascii="Adobe Caslon Pro" w:hAnsi="Adobe Caslon Pro" w:cs="Arial"/>
          <w:b/>
        </w:rPr>
        <w:t xml:space="preserve">“ESTUDIOS TOPOGRAFICOS, DE MECANICA DE SUELOS, GEOTECNIA, AMBIENTALES, HIDROLOGICOS, JURIDICOS, FINACIEROS, FERROVIARIOS, ELECTROMECANICOS Y DE MATERIAL RODANTE PARA LA ELABORACION DEL </w:t>
      </w:r>
      <w:r w:rsidR="00341854" w:rsidRPr="008B0AE2">
        <w:rPr>
          <w:rFonts w:ascii="Adobe Caslon Pro" w:hAnsi="Adobe Caslon Pro" w:cs="Arial"/>
          <w:b/>
        </w:rPr>
        <w:t>PROYECTO EJECUTIVO</w:t>
      </w:r>
      <w:r w:rsidR="00341854">
        <w:rPr>
          <w:rFonts w:ascii="Adobe Caslon Pro" w:hAnsi="Adobe Caslon Pro" w:cs="Arial"/>
          <w:b/>
        </w:rPr>
        <w:t xml:space="preserve"> PARA CONSTRUIR </w:t>
      </w:r>
      <w:r w:rsidR="00341854" w:rsidRPr="008B0AE2">
        <w:rPr>
          <w:rFonts w:ascii="Adobe Caslon Pro" w:hAnsi="Adobe Caslon Pro" w:cs="Arial"/>
          <w:b/>
        </w:rPr>
        <w:t xml:space="preserve">EL TREN </w:t>
      </w:r>
      <w:r w:rsidR="00341854">
        <w:rPr>
          <w:rFonts w:ascii="Adobe Caslon Pro" w:hAnsi="Adobe Caslon Pro" w:cs="Arial"/>
          <w:b/>
        </w:rPr>
        <w:t xml:space="preserve">RAPIDO </w:t>
      </w:r>
      <w:r w:rsidR="00341854" w:rsidRPr="008B0AE2">
        <w:rPr>
          <w:rFonts w:ascii="Adobe Caslon Pro" w:hAnsi="Adobe Caslon Pro" w:cs="Arial"/>
          <w:b/>
        </w:rPr>
        <w:t>DE PASAJEROS MÉXICO - QUERÉTARO</w:t>
      </w:r>
      <w:r w:rsidR="00341854">
        <w:rPr>
          <w:rFonts w:ascii="Adobe Caslon Pro" w:hAnsi="Adobe Caslon Pro" w:cs="Arial"/>
          <w:b/>
        </w:rPr>
        <w:t>”</w:t>
      </w:r>
      <w:r w:rsidR="00004831" w:rsidRPr="00226E62">
        <w:rPr>
          <w:rFonts w:ascii="Adobe Caslon Pro" w:hAnsi="Adobe Caslon Pro" w:cs="Arial"/>
          <w:b/>
        </w:rPr>
        <w:t>,</w:t>
      </w:r>
      <w:r w:rsidR="00004831">
        <w:rPr>
          <w:rFonts w:asciiTheme="minorHAnsi" w:hAnsiTheme="minorHAnsi"/>
          <w:b/>
          <w:color w:val="FF0000"/>
          <w:sz w:val="24"/>
          <w:szCs w:val="24"/>
        </w:rPr>
        <w:t xml:space="preserve"> </w:t>
      </w:r>
      <w:r w:rsidR="00341854">
        <w:rPr>
          <w:rFonts w:asciiTheme="minorHAnsi" w:hAnsiTheme="minorHAnsi"/>
          <w:b/>
          <w:color w:val="FF0000"/>
          <w:sz w:val="24"/>
          <w:szCs w:val="24"/>
        </w:rPr>
        <w:t xml:space="preserve"> </w:t>
      </w:r>
      <w:r w:rsidRPr="007E4047">
        <w:rPr>
          <w:rFonts w:ascii="Adobe Caslon Pro" w:eastAsia="Times New Roman" w:hAnsi="Adobe Caslon Pro" w:cs="Arial"/>
          <w:lang w:eastAsia="es-ES"/>
        </w:rPr>
        <w:t xml:space="preserve">conforme a lo indicado en </w:t>
      </w:r>
      <w:r w:rsidR="00590CBF" w:rsidRPr="007E4047">
        <w:rPr>
          <w:rFonts w:ascii="Adobe Caslon Pro" w:eastAsia="Times New Roman" w:hAnsi="Adobe Caslon Pro" w:cs="Arial"/>
          <w:lang w:eastAsia="es-ES"/>
        </w:rPr>
        <w:t xml:space="preserve">esta </w:t>
      </w:r>
      <w:r w:rsidR="00590CB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w:t>
      </w:r>
      <w:r w:rsidR="00477C6C" w:rsidRPr="00455CA5">
        <w:rPr>
          <w:rFonts w:ascii="Adobe Caslon Pro" w:hAnsi="Adobe Caslon Pro" w:cs="Arial"/>
          <w:b/>
          <w:bCs/>
          <w:lang w:val="es-ES_tradnl"/>
        </w:rPr>
        <w:t>CÉDULA DE AVANCES Y DE PAGOS PROGRAMADOS</w:t>
      </w:r>
      <w:r w:rsidRPr="007E4047">
        <w:rPr>
          <w:rFonts w:ascii="Adobe Caslon Pro" w:hAnsi="Adobe Caslon Pro" w:cs="Arial"/>
          <w:lang w:eastAsia="es-ES"/>
        </w:rPr>
        <w:t xml:space="preserve">, cantidades y unidades de medición, normas de calidad y las especificaciones generales y particulares, que serán proporcionados a los </w:t>
      </w:r>
      <w:r w:rsidR="00FF69A8" w:rsidRPr="00455CA5">
        <w:rPr>
          <w:rFonts w:ascii="Adobe Caslon Pro" w:hAnsi="Adobe Caslon Pro" w:cs="Arial"/>
          <w:b/>
          <w:lang w:eastAsia="es-ES"/>
        </w:rPr>
        <w:t>LICITANTES</w:t>
      </w:r>
      <w:r w:rsidRPr="007E4047">
        <w:rPr>
          <w:rFonts w:ascii="Adobe Caslon Pro" w:hAnsi="Adobe Caslon Pro" w:cs="Arial"/>
          <w:lang w:eastAsia="es-ES"/>
        </w:rPr>
        <w:t>.</w:t>
      </w:r>
    </w:p>
    <w:p w:rsidR="00644035" w:rsidRPr="007E4047" w:rsidRDefault="00644035" w:rsidP="00F8440F">
      <w:pPr>
        <w:pStyle w:val="Ttulo2"/>
        <w:numPr>
          <w:ilvl w:val="1"/>
          <w:numId w:val="6"/>
        </w:numPr>
        <w:spacing w:line="276" w:lineRule="auto"/>
        <w:ind w:left="0" w:firstLine="0"/>
        <w:rPr>
          <w:rFonts w:ascii="Adobe Caslon Pro" w:hAnsi="Adobe Caslon Pro" w:cs="Arial"/>
          <w:sz w:val="22"/>
          <w:szCs w:val="22"/>
        </w:rPr>
      </w:pPr>
      <w:bookmarkStart w:id="4" w:name="_Toc387140362"/>
      <w:r w:rsidRPr="007E4047">
        <w:rPr>
          <w:rFonts w:ascii="Adobe Caslon Pro" w:hAnsi="Adobe Caslon Pro" w:cs="Arial"/>
          <w:sz w:val="22"/>
          <w:szCs w:val="22"/>
        </w:rPr>
        <w:t>TÉRMINOS BAJO LOS CUALES SE CONTRATARÁN LOS TRABAJOS</w:t>
      </w:r>
      <w:bookmarkEnd w:id="4"/>
      <w:r w:rsidRPr="007E4047">
        <w:rPr>
          <w:rFonts w:ascii="Adobe Caslon Pro" w:hAnsi="Adobe Caslon Pro" w:cs="Arial"/>
          <w:sz w:val="22"/>
          <w:szCs w:val="22"/>
        </w:rPr>
        <w:t xml:space="preserve"> </w:t>
      </w:r>
    </w:p>
    <w:p w:rsidR="00644035" w:rsidRPr="007E4047" w:rsidRDefault="00644035" w:rsidP="00F8440F">
      <w:pPr>
        <w:pStyle w:val="Prrafodelista"/>
        <w:spacing w:line="240" w:lineRule="atLeast"/>
        <w:ind w:left="0"/>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contratación de estos trabajos será sobre la base de precio alzado, por lo que el importe de la remuneración o pago total que deba cubrirse al </w:t>
      </w:r>
      <w:r w:rsidR="00A878A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 hará por los trabajos totalmente terminados y ejecutados en el plazo establecido, como se establece en el artículo 45, fracción II, de la </w:t>
      </w:r>
      <w:r w:rsidR="00A878A1"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nacionalidad de las personas físicas o morales que participen en esta </w:t>
      </w:r>
      <w:r w:rsidR="00DC77D9" w:rsidRPr="007E4047">
        <w:rPr>
          <w:rFonts w:ascii="Adobe Caslon Pro" w:hAnsi="Adobe Caslon Pro" w:cs="Arial"/>
          <w:b/>
          <w:lang w:eastAsia="es-ES"/>
        </w:rPr>
        <w:t>INVITACIÓN</w:t>
      </w:r>
      <w:r w:rsidR="00DC77D9" w:rsidRPr="007E4047">
        <w:rPr>
          <w:rFonts w:ascii="Adobe Caslon Pro" w:hAnsi="Adobe Caslon Pro" w:cs="Arial"/>
          <w:lang w:eastAsia="es-ES"/>
        </w:rPr>
        <w:t xml:space="preserve"> </w:t>
      </w:r>
      <w:r w:rsidRPr="007E4047">
        <w:rPr>
          <w:rFonts w:ascii="Adobe Caslon Pro" w:hAnsi="Adobe Caslon Pro" w:cs="Arial"/>
          <w:lang w:eastAsia="es-ES"/>
        </w:rPr>
        <w:t>será mexicana</w:t>
      </w:r>
      <w:r w:rsidR="0044273B">
        <w:rPr>
          <w:rFonts w:ascii="Adobe Caslon Pro" w:hAnsi="Adobe Caslon Pro" w:cs="Arial"/>
          <w:lang w:eastAsia="es-ES"/>
        </w:rPr>
        <w:t xml:space="preserve">. </w:t>
      </w:r>
    </w:p>
    <w:p w:rsidR="00644035" w:rsidRPr="008B0AE2" w:rsidRDefault="00862BCC" w:rsidP="008B0AE2">
      <w:pPr>
        <w:pStyle w:val="Ttulo2"/>
        <w:numPr>
          <w:ilvl w:val="1"/>
          <w:numId w:val="6"/>
        </w:numPr>
        <w:spacing w:line="276" w:lineRule="auto"/>
        <w:ind w:left="0" w:firstLine="0"/>
        <w:rPr>
          <w:rFonts w:ascii="Adobe Caslon Pro" w:hAnsi="Adobe Caslon Pro" w:cs="Arial"/>
          <w:sz w:val="22"/>
          <w:szCs w:val="22"/>
        </w:rPr>
      </w:pPr>
      <w:bookmarkStart w:id="5" w:name="_Toc387140363"/>
      <w:r w:rsidRPr="008B0AE2">
        <w:rPr>
          <w:rFonts w:ascii="Adobe Caslon Pro" w:hAnsi="Adobe Caslon Pro" w:cs="Arial"/>
          <w:sz w:val="22"/>
          <w:szCs w:val="22"/>
        </w:rPr>
        <w:t>Á</w:t>
      </w:r>
      <w:r w:rsidR="00644035" w:rsidRPr="008B0AE2">
        <w:rPr>
          <w:rFonts w:ascii="Adobe Caslon Pro" w:hAnsi="Adobe Caslon Pro" w:cs="Arial"/>
          <w:sz w:val="22"/>
          <w:szCs w:val="22"/>
        </w:rPr>
        <w:t>REAS DE LA CONVOCANTE RESPONSABLES DE LA CONTRATACIÓN Y DEL PROCEDIMIENTO DE ESTA INVITACIÓN Y DE LA EJECUCIÓN DE LOS TRABAJOS</w:t>
      </w:r>
      <w:bookmarkEnd w:id="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área responsable de la contratación y del procedimiento de la </w:t>
      </w:r>
      <w:r w:rsidR="00CE3FAB" w:rsidRPr="007E4047">
        <w:rPr>
          <w:rFonts w:ascii="Adobe Caslon Pro" w:eastAsia="Times New Roman" w:hAnsi="Adobe Caslon Pro" w:cs="Arial"/>
          <w:b/>
          <w:lang w:eastAsia="es-ES"/>
        </w:rPr>
        <w:t xml:space="preserve">INVITACIÓN </w:t>
      </w:r>
      <w:r w:rsidR="003844B4">
        <w:rPr>
          <w:rFonts w:ascii="Adobe Caslon Pro" w:eastAsia="Times New Roman" w:hAnsi="Adobe Caslon Pro" w:cs="Arial"/>
          <w:lang w:eastAsia="es-ES"/>
        </w:rPr>
        <w:t>es</w:t>
      </w:r>
      <w:r w:rsidR="003844B4" w:rsidRPr="007E4047">
        <w:rPr>
          <w:rFonts w:ascii="Adobe Caslon Pro" w:eastAsia="Times New Roman" w:hAnsi="Adobe Caslon Pro" w:cs="Arial"/>
          <w:lang w:eastAsia="es-ES"/>
        </w:rPr>
        <w:t xml:space="preserve"> </w:t>
      </w:r>
      <w:r w:rsidR="009D061A" w:rsidRPr="007E4047">
        <w:rPr>
          <w:rFonts w:ascii="Adobe Caslon Pro" w:eastAsia="Times New Roman" w:hAnsi="Adobe Caslon Pro" w:cs="Arial"/>
          <w:lang w:eastAsia="es-ES"/>
        </w:rPr>
        <w:t xml:space="preserve">la </w:t>
      </w:r>
      <w:r w:rsidR="00AC2C8E" w:rsidRPr="007E4047">
        <w:rPr>
          <w:rFonts w:ascii="Adobe Caslon Pro" w:eastAsia="Times New Roman" w:hAnsi="Adobe Caslon Pro" w:cs="Arial"/>
          <w:lang w:eastAsia="es-ES"/>
        </w:rPr>
        <w:t>Dirección General de Transporte Ferroviario y Multimodal</w:t>
      </w:r>
      <w:r w:rsidRPr="007E4047">
        <w:rPr>
          <w:rFonts w:ascii="Adobe Caslon Pro" w:eastAsia="Times New Roman" w:hAnsi="Adobe Caslon Pro" w:cs="Arial"/>
          <w:lang w:eastAsia="es-ES"/>
        </w:rPr>
        <w:t>, cuyas oficinas están ubicadas</w:t>
      </w:r>
      <w:r w:rsidR="007163A2">
        <w:rPr>
          <w:rFonts w:ascii="Adobe Caslon Pro" w:eastAsia="Times New Roman" w:hAnsi="Adobe Caslon Pro" w:cs="Arial"/>
          <w:lang w:eastAsia="es-ES"/>
        </w:rPr>
        <w:t xml:space="preserve"> el </w:t>
      </w:r>
      <w:r w:rsidR="007163A2" w:rsidRPr="00173EE2">
        <w:rPr>
          <w:rFonts w:ascii="Adobe Caslon Pro" w:hAnsi="Adobe Caslon Pro" w:cs="Arial"/>
          <w:b/>
        </w:rPr>
        <w:t>DOMICILIO DE LA CONVOCANTE</w:t>
      </w:r>
      <w:r w:rsidRPr="007E4047">
        <w:rPr>
          <w:rFonts w:ascii="Adobe Caslon Pro" w:eastAsia="Times New Roman" w:hAnsi="Adobe Caslon Pro" w:cs="Arial"/>
          <w:lang w:eastAsia="es-ES"/>
        </w:rPr>
        <w:t xml:space="preserve">, cuyo horario de atención a </w:t>
      </w:r>
      <w:r w:rsidR="00CE3FAB"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es de 10:00 a 14:00 horas de lunes a viernes.</w:t>
      </w:r>
    </w:p>
    <w:p w:rsidR="00831859" w:rsidRDefault="00644035" w:rsidP="00831859">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El área responsable de la ejecución de los trabajos objeto de la presente </w:t>
      </w:r>
      <w:r w:rsidR="00CE3FAB"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será </w:t>
      </w:r>
      <w:r w:rsidR="00234558" w:rsidRPr="007E4047">
        <w:rPr>
          <w:rFonts w:ascii="Adobe Caslon Pro" w:eastAsia="Times New Roman" w:hAnsi="Adobe Caslon Pro" w:cs="Arial"/>
          <w:lang w:eastAsia="es-ES"/>
        </w:rPr>
        <w:t>la</w:t>
      </w:r>
      <w:r w:rsidR="00B25AB0">
        <w:rPr>
          <w:rFonts w:ascii="Adobe Caslon Pro" w:eastAsia="Times New Roman" w:hAnsi="Adobe Caslon Pro" w:cs="Arial"/>
          <w:lang w:eastAsia="es-ES"/>
        </w:rPr>
        <w:t xml:space="preserve"> Dirección Adjunta de Regulación Económica</w:t>
      </w:r>
      <w:r w:rsidR="00AC2C8E" w:rsidRPr="003D5D1C">
        <w:rPr>
          <w:rFonts w:ascii="Adobe Caslon Pro" w:eastAsia="Times New Roman" w:hAnsi="Adobe Caslon Pro" w:cs="Arial"/>
          <w:lang w:eastAsia="es-ES"/>
        </w:rPr>
        <w:t>,</w:t>
      </w:r>
      <w:r w:rsidR="00AC2C8E" w:rsidRPr="007E4047">
        <w:rPr>
          <w:rFonts w:ascii="Adobe Caslon Pro" w:eastAsia="Times New Roman" w:hAnsi="Adobe Caslon Pro" w:cs="Arial"/>
          <w:lang w:eastAsia="es-ES"/>
        </w:rPr>
        <w:t xml:space="preserve"> </w:t>
      </w:r>
      <w:r w:rsidR="006E2105">
        <w:rPr>
          <w:rFonts w:ascii="Adobe Caslon Pro" w:eastAsia="Times New Roman" w:hAnsi="Adobe Caslon Pro" w:cs="Arial"/>
          <w:lang w:eastAsia="es-ES"/>
        </w:rPr>
        <w:t xml:space="preserve">ubicada en el </w:t>
      </w:r>
      <w:r w:rsidR="006E2105" w:rsidRPr="00173EE2">
        <w:rPr>
          <w:rFonts w:ascii="Adobe Caslon Pro" w:hAnsi="Adobe Caslon Pro" w:cs="Arial"/>
          <w:b/>
        </w:rPr>
        <w:t>DOMICILIO DE LA CONVOCANTE</w:t>
      </w:r>
      <w:r w:rsidR="009125BE" w:rsidRPr="007E4047">
        <w:rPr>
          <w:rFonts w:ascii="Adobe Caslon Pro" w:eastAsia="Times New Roman" w:hAnsi="Adobe Caslon Pro" w:cs="Arial"/>
          <w:lang w:eastAsia="es-ES"/>
        </w:rPr>
        <w:t xml:space="preserve">, teléfonos </w:t>
      </w:r>
      <w:r w:rsidR="00B25AB0">
        <w:rPr>
          <w:rFonts w:ascii="Adobe Caslon Pro" w:eastAsia="Times New Roman" w:hAnsi="Adobe Caslon Pro" w:cs="Arial"/>
          <w:lang w:eastAsia="es-ES"/>
        </w:rPr>
        <w:t>50116503</w:t>
      </w:r>
      <w:r w:rsidR="009125BE" w:rsidRPr="007E4047">
        <w:rPr>
          <w:rFonts w:ascii="Adobe Caslon Pro" w:eastAsia="Times New Roman" w:hAnsi="Adobe Caslon Pro" w:cs="Arial"/>
          <w:lang w:eastAsia="es-ES"/>
        </w:rPr>
        <w:t xml:space="preserve"> y </w:t>
      </w:r>
      <w:r w:rsidRPr="007E4047">
        <w:rPr>
          <w:rFonts w:ascii="Adobe Caslon Pro" w:eastAsia="Times New Roman" w:hAnsi="Adobe Caslon Pro" w:cs="Arial"/>
          <w:lang w:eastAsia="es-ES"/>
        </w:rPr>
        <w:t xml:space="preserve"> cuyo horario de atención a </w:t>
      </w:r>
      <w:r w:rsidR="00CE3FAB"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será de 10:00 a 14.00 horas de lunes a viernes.</w:t>
      </w:r>
      <w:bookmarkStart w:id="6" w:name="_Toc387140364"/>
    </w:p>
    <w:p w:rsidR="00B93008" w:rsidRPr="00A3273B" w:rsidRDefault="00B93008" w:rsidP="00A3273B">
      <w:pPr>
        <w:spacing w:after="0" w:line="240" w:lineRule="auto"/>
        <w:ind w:right="-233"/>
        <w:jc w:val="both"/>
        <w:rPr>
          <w:rFonts w:ascii="Adobe Caslon Pro" w:eastAsia="Times New Roman" w:hAnsi="Adobe Caslon Pro" w:cs="Arial"/>
          <w:lang w:eastAsia="es-ES"/>
        </w:rPr>
      </w:pPr>
      <w:r w:rsidRPr="00A3273B">
        <w:rPr>
          <w:rFonts w:ascii="Adobe Caslon Pro" w:eastAsia="Times New Roman" w:hAnsi="Adobe Caslon Pro" w:cs="Arial"/>
          <w:b/>
          <w:lang w:eastAsia="es-ES"/>
        </w:rPr>
        <w:t>ANTICIPOS</w:t>
      </w:r>
      <w:r w:rsidR="00A3273B">
        <w:rPr>
          <w:rFonts w:ascii="Adobe Caslon Pro" w:eastAsia="Times New Roman" w:hAnsi="Adobe Caslon Pro" w:cs="Arial"/>
          <w:b/>
          <w:lang w:eastAsia="es-ES"/>
        </w:rPr>
        <w:t xml:space="preserve">.- </w:t>
      </w:r>
      <w:r w:rsidRPr="00A3273B">
        <w:rPr>
          <w:rFonts w:ascii="Adobe Caslon Pro" w:eastAsia="Times New Roman" w:hAnsi="Adobe Caslon Pro" w:cs="Arial"/>
          <w:lang w:eastAsia="es-ES"/>
        </w:rPr>
        <w:t xml:space="preserve">LA CONVOCANTE informa a los licitantes que para el presente procedimiento de invitación a cuando menos tres personas </w:t>
      </w:r>
      <w:r w:rsidRPr="00A3273B">
        <w:rPr>
          <w:rFonts w:ascii="Adobe Caslon Pro" w:eastAsia="Times New Roman" w:hAnsi="Adobe Caslon Pro" w:cs="Arial"/>
          <w:b/>
          <w:lang w:eastAsia="es-ES"/>
        </w:rPr>
        <w:t>NO SE OTORGARA ANTICIPO.</w:t>
      </w:r>
    </w:p>
    <w:p w:rsidR="00A3273B" w:rsidRDefault="00A3273B" w:rsidP="00831859">
      <w:pPr>
        <w:spacing w:line="240" w:lineRule="atLeast"/>
        <w:jc w:val="both"/>
        <w:rPr>
          <w:rFonts w:ascii="Adobe Caslon Pro" w:eastAsia="Times New Roman" w:hAnsi="Adobe Caslon Pro" w:cs="Arial"/>
          <w:b/>
          <w:lang w:eastAsia="es-ES"/>
        </w:rPr>
      </w:pPr>
    </w:p>
    <w:p w:rsidR="00831859" w:rsidRPr="00831859" w:rsidRDefault="00831859" w:rsidP="00831859">
      <w:pPr>
        <w:spacing w:line="240" w:lineRule="atLeast"/>
        <w:jc w:val="both"/>
        <w:rPr>
          <w:rFonts w:ascii="Adobe Caslon Pro" w:eastAsia="Times New Roman" w:hAnsi="Adobe Caslon Pro" w:cs="Arial"/>
          <w:lang w:eastAsia="es-ES"/>
        </w:rPr>
      </w:pPr>
      <w:r w:rsidRPr="00831859">
        <w:rPr>
          <w:rFonts w:ascii="Adobe Caslon Pro" w:eastAsia="Times New Roman" w:hAnsi="Adobe Caslon Pro" w:cs="Arial"/>
          <w:b/>
          <w:lang w:eastAsia="es-ES"/>
        </w:rPr>
        <w:t xml:space="preserve">FORMA DE PAGO.- </w:t>
      </w:r>
      <w:r w:rsidRPr="00831859">
        <w:rPr>
          <w:rFonts w:ascii="Adobe Caslon Pro" w:eastAsia="Times New Roman" w:hAnsi="Adobe Caslon Pro" w:cs="Arial"/>
          <w:lang w:eastAsia="es-ES"/>
        </w:rPr>
        <w:t xml:space="preserve">Para efectos de pago se formularan </w:t>
      </w:r>
      <w:r w:rsidRPr="006D0DAE">
        <w:rPr>
          <w:rFonts w:ascii="Adobe Caslon Pro" w:eastAsia="Times New Roman" w:hAnsi="Adobe Caslon Pro" w:cs="Arial"/>
          <w:lang w:eastAsia="es-ES"/>
        </w:rPr>
        <w:t xml:space="preserve">estimaciones </w:t>
      </w:r>
      <w:r w:rsidRPr="006D0DAE">
        <w:rPr>
          <w:rFonts w:ascii="Adobe Caslon Pro" w:eastAsia="Times New Roman" w:hAnsi="Adobe Caslon Pro" w:cs="Arial"/>
          <w:b/>
          <w:lang w:eastAsia="es-ES"/>
        </w:rPr>
        <w:t>MENSUALES,</w:t>
      </w:r>
      <w:r w:rsidRPr="004423CA">
        <w:rPr>
          <w:rFonts w:ascii="Adobe Caslon Pro" w:eastAsia="Times New Roman" w:hAnsi="Adobe Caslon Pro" w:cs="Arial"/>
          <w:b/>
          <w:lang w:eastAsia="es-ES"/>
        </w:rPr>
        <w:t xml:space="preserve"> </w:t>
      </w:r>
      <w:r w:rsidRPr="00831859">
        <w:rPr>
          <w:rFonts w:ascii="Adobe Caslon Pro" w:eastAsia="Times New Roman" w:hAnsi="Adobe Caslon Pro" w:cs="Arial"/>
          <w:lang w:eastAsia="es-ES"/>
        </w:rPr>
        <w:t xml:space="preserve">mismas que se acompañarán de la documentación que acredite la procedencia de su pago, conforme a las previsiones del artículo 132 de EL REGLAMENTO, las que serán presentadas por EL CONTRATISTA al residente de la obra dentro de los seis días naturales siguientes a la fecha de su corte y serán pagadas por LA DEPENDENCIA por trabajos ejecutados, a través de medios de comunicación electrónica, dentro de un plazo de 20 (VEINTE) días naturales contados a partir de que hayan sido autorizadas por el residente de la obra y que EL CONTRATISTA haya presentado la factura correspondiente debidamente </w:t>
      </w:r>
      <w:proofErr w:type="spellStart"/>
      <w:r w:rsidRPr="00831859">
        <w:rPr>
          <w:rFonts w:ascii="Adobe Caslon Pro" w:eastAsia="Times New Roman" w:hAnsi="Adobe Caslon Pro" w:cs="Arial"/>
          <w:lang w:eastAsia="es-ES"/>
        </w:rPr>
        <w:t>requisitada</w:t>
      </w:r>
      <w:proofErr w:type="spellEnd"/>
      <w:r w:rsidRPr="00831859">
        <w:rPr>
          <w:rFonts w:ascii="Adobe Caslon Pro" w:eastAsia="Times New Roman" w:hAnsi="Adobe Caslon Pro" w:cs="Arial"/>
          <w:lang w:eastAsia="es-ES"/>
        </w:rPr>
        <w:t>.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rsidR="00831859" w:rsidRPr="00831859" w:rsidRDefault="00831859" w:rsidP="00831859">
      <w:pPr>
        <w:spacing w:line="240" w:lineRule="atLeast"/>
        <w:jc w:val="both"/>
        <w:rPr>
          <w:rFonts w:ascii="Adobe Caslon Pro" w:eastAsia="Times New Roman" w:hAnsi="Adobe Caslon Pro" w:cs="Arial"/>
          <w:lang w:eastAsia="es-ES"/>
        </w:rPr>
      </w:pPr>
      <w:r w:rsidRPr="00831859">
        <w:rPr>
          <w:rFonts w:ascii="Adobe Caslon Pro" w:eastAsia="Times New Roman" w:hAnsi="Adobe Caslon Pro" w:cs="Arial"/>
          <w:lang w:eastAsia="es-ES"/>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rsidR="00831859" w:rsidRPr="00831859" w:rsidRDefault="00831859" w:rsidP="00831859">
      <w:pPr>
        <w:spacing w:line="240" w:lineRule="atLeast"/>
        <w:jc w:val="both"/>
        <w:rPr>
          <w:rFonts w:ascii="Adobe Caslon Pro" w:eastAsia="Times New Roman" w:hAnsi="Adobe Caslon Pro" w:cs="Arial"/>
          <w:lang w:eastAsia="es-ES"/>
        </w:rPr>
      </w:pPr>
      <w:r w:rsidRPr="00831859">
        <w:rPr>
          <w:rFonts w:ascii="Adobe Caslon Pro" w:eastAsia="Times New Roman" w:hAnsi="Adobe Caslon Pro" w:cs="Arial"/>
          <w:lang w:eastAsia="es-ES"/>
        </w:rPr>
        <w:t>En el caso de que EL CONTRATISTA no presente las estimaciones dentro de los seis días naturales siguientes a la fecha de su corte, la estimación correspondiente se presentará en la siguiente fecha de corte, sin que ello dé lugar a la reclamación de gastos financieros por parte de EL CONTRATISTA.</w:t>
      </w:r>
    </w:p>
    <w:p w:rsidR="00C03102" w:rsidRPr="00A10BB8" w:rsidRDefault="00831859" w:rsidP="00A10BB8">
      <w:pPr>
        <w:spacing w:line="240" w:lineRule="atLeast"/>
        <w:jc w:val="both"/>
      </w:pPr>
      <w:r w:rsidRPr="00831859">
        <w:rPr>
          <w:rFonts w:ascii="Adobe Caslon Pro" w:eastAsia="Times New Roman" w:hAnsi="Adobe Caslon Pro" w:cs="Arial"/>
          <w:lang w:eastAsia="es-ES"/>
        </w:rPr>
        <w:t xml:space="preserve">El residente de obra efectuará la revisión y autorización de las estimaciones por trabajos ejecutados, en un plazo que no excederá de quince días naturales contados a partir de la fecha de su </w:t>
      </w:r>
      <w:r w:rsidRPr="00831859">
        <w:rPr>
          <w:rFonts w:ascii="Adobe Caslon Pro" w:eastAsia="Times New Roman" w:hAnsi="Adobe Caslon Pro" w:cs="Arial"/>
          <w:lang w:eastAsia="es-ES"/>
        </w:rPr>
        <w:lastRenderedPageBreak/>
        <w:t xml:space="preserve">presentación. En el supuesto de que surjan diferencias técnicas o numéricas que no puedan ser autorizadas dentro de dicho plazo, éstas se resolverán e incorporarán en la siguiente estimación. Las partes de las estimaciones que no presenten diferencias, serán pagadas en tiempo y forma, mientras que aquellas que no hayan sido autorizadas dentro del plazo antes </w:t>
      </w:r>
      <w:proofErr w:type="gramStart"/>
      <w:r w:rsidRPr="00831859">
        <w:rPr>
          <w:rFonts w:ascii="Adobe Caslon Pro" w:eastAsia="Times New Roman" w:hAnsi="Adobe Caslon Pro" w:cs="Arial"/>
          <w:lang w:eastAsia="es-ES"/>
        </w:rPr>
        <w:t>mencionado</w:t>
      </w:r>
      <w:proofErr w:type="gramEnd"/>
      <w:r w:rsidRPr="00831859">
        <w:rPr>
          <w:rFonts w:ascii="Adobe Caslon Pro" w:eastAsia="Times New Roman" w:hAnsi="Adobe Caslon Pro" w:cs="Arial"/>
          <w:lang w:eastAsia="es-ES"/>
        </w:rPr>
        <w:t xml:space="preserve"> serán resueltas e incorporadas en las estimaciones inmediatas siguientes.</w:t>
      </w:r>
      <w:r w:rsidRPr="00B72D78">
        <w:t xml:space="preserve"> </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r w:rsidRPr="007E4047">
        <w:rPr>
          <w:rFonts w:ascii="Adobe Caslon Pro" w:hAnsi="Adobe Caslon Pro" w:cs="Arial"/>
          <w:sz w:val="22"/>
          <w:szCs w:val="22"/>
        </w:rPr>
        <w:t>CAPÍTULO 2</w:t>
      </w:r>
      <w:r w:rsidR="00AC2C8E" w:rsidRPr="007E4047">
        <w:rPr>
          <w:rFonts w:ascii="Adobe Caslon Pro" w:hAnsi="Adobe Caslon Pro" w:cs="Arial"/>
          <w:sz w:val="22"/>
          <w:szCs w:val="22"/>
        </w:rPr>
        <w:t>.</w:t>
      </w:r>
      <w:r w:rsidRPr="007E4047">
        <w:rPr>
          <w:rFonts w:ascii="Adobe Caslon Pro" w:hAnsi="Adobe Caslon Pro" w:cs="Arial"/>
          <w:sz w:val="22"/>
          <w:szCs w:val="22"/>
        </w:rPr>
        <w:t xml:space="preserve"> – INVITACIÓN</w:t>
      </w:r>
      <w:bookmarkEnd w:id="6"/>
    </w:p>
    <w:p w:rsidR="00644035" w:rsidRPr="007E4047" w:rsidRDefault="00644035" w:rsidP="00F8440F">
      <w:pPr>
        <w:pStyle w:val="Ttulo2"/>
        <w:spacing w:line="276" w:lineRule="auto"/>
        <w:ind w:left="0" w:firstLine="0"/>
        <w:rPr>
          <w:rFonts w:ascii="Adobe Caslon Pro" w:hAnsi="Adobe Caslon Pro" w:cs="Arial"/>
          <w:sz w:val="22"/>
          <w:szCs w:val="22"/>
        </w:rPr>
      </w:pPr>
      <w:bookmarkStart w:id="7" w:name="_Toc387140365"/>
      <w:r w:rsidRPr="007E4047">
        <w:rPr>
          <w:rFonts w:ascii="Adobe Caslon Pro" w:hAnsi="Adobe Caslon Pro" w:cs="Arial"/>
          <w:sz w:val="22"/>
          <w:szCs w:val="22"/>
        </w:rPr>
        <w:t>2.1.</w:t>
      </w:r>
      <w:r w:rsidRPr="007E4047">
        <w:rPr>
          <w:rFonts w:ascii="Adobe Caslon Pro" w:hAnsi="Adobe Caslon Pro" w:cs="Arial"/>
          <w:sz w:val="22"/>
          <w:szCs w:val="22"/>
        </w:rPr>
        <w:tab/>
        <w:t>SELECCIÓN DE LOS LICITANTES A INVITAR</w:t>
      </w:r>
      <w:bookmarkEnd w:id="7"/>
    </w:p>
    <w:p w:rsidR="00644035" w:rsidRPr="007E4047" w:rsidRDefault="009A45A0"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invitación realizada a las personas morales fue en base a su capacidad de respuesta inmediata, experiencia y capacidad técnica, por lo que fueron consideradas para participar en la </w:t>
      </w:r>
      <w:r w:rsidR="00F20225">
        <w:rPr>
          <w:rFonts w:ascii="Adobe Caslon Pro" w:eastAsia="Times New Roman" w:hAnsi="Adobe Caslon Pro" w:cs="Arial"/>
          <w:lang w:eastAsia="es-ES"/>
        </w:rPr>
        <w:t>presente INVITACIÓN</w:t>
      </w:r>
      <w:r w:rsidRPr="007E4047">
        <w:rPr>
          <w:rFonts w:ascii="Adobe Caslon Pro" w:eastAsia="Times New Roman" w:hAnsi="Adobe Caslon Pro" w:cs="Arial"/>
          <w:lang w:eastAsia="es-ES"/>
        </w:rPr>
        <w:t>.</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Esta </w:t>
      </w:r>
      <w:r w:rsidR="001536B4" w:rsidRPr="007E4047">
        <w:rPr>
          <w:rFonts w:ascii="Adobe Caslon Pro" w:hAnsi="Adobe Caslon Pro" w:cs="Arial"/>
          <w:b/>
        </w:rPr>
        <w:t>INVITACIÓN</w:t>
      </w:r>
      <w:r w:rsidRPr="007E4047">
        <w:rPr>
          <w:rFonts w:ascii="Adobe Caslon Pro" w:hAnsi="Adobe Caslon Pro" w:cs="Arial"/>
        </w:rPr>
        <w:t xml:space="preserve"> se public</w:t>
      </w:r>
      <w:r w:rsidR="00F20225">
        <w:rPr>
          <w:rFonts w:ascii="Adobe Caslon Pro" w:hAnsi="Adobe Caslon Pro" w:cs="Arial"/>
        </w:rPr>
        <w:t>ó</w:t>
      </w:r>
      <w:r w:rsidRPr="007E4047">
        <w:rPr>
          <w:rFonts w:ascii="Adobe Caslon Pro" w:hAnsi="Adobe Caslon Pro" w:cs="Arial"/>
        </w:rPr>
        <w:t xml:space="preserve"> a través de </w:t>
      </w:r>
      <w:r w:rsidR="00CE3FAB" w:rsidRPr="007E4047">
        <w:rPr>
          <w:rFonts w:ascii="Adobe Caslon Pro" w:hAnsi="Adobe Caslon Pro" w:cs="Arial"/>
          <w:b/>
        </w:rPr>
        <w:t>COMPRANE</w:t>
      </w:r>
      <w:r w:rsidR="00AC2C8E" w:rsidRPr="007E4047">
        <w:rPr>
          <w:rFonts w:ascii="Adobe Caslon Pro" w:hAnsi="Adobe Caslon Pro" w:cs="Arial"/>
          <w:b/>
        </w:rPr>
        <w:t>T</w:t>
      </w:r>
      <w:r w:rsidRPr="007E4047">
        <w:rPr>
          <w:rFonts w:ascii="Adobe Caslon Pro" w:hAnsi="Adobe Caslon Pro" w:cs="Arial"/>
        </w:rPr>
        <w:t xml:space="preserve">, con carácter informativo, </w:t>
      </w:r>
      <w:r w:rsidR="00F20225">
        <w:rPr>
          <w:rFonts w:ascii="Adobe Caslon Pro" w:hAnsi="Adobe Caslon Pro" w:cs="Arial"/>
        </w:rPr>
        <w:t xml:space="preserve">en cumplimiento a lo dispuesto en </w:t>
      </w:r>
      <w:r w:rsidR="00F20225" w:rsidRPr="00F20225">
        <w:rPr>
          <w:rFonts w:ascii="Adobe Caslon Pro" w:hAnsi="Adobe Caslon Pro" w:cs="Arial"/>
        </w:rPr>
        <w:t>el artículo 44, fracción I de la LOPSRM</w:t>
      </w:r>
      <w:r w:rsidR="00F20225">
        <w:rPr>
          <w:rFonts w:ascii="Adobe Caslon Pro" w:hAnsi="Adobe Caslon Pro" w:cs="Arial"/>
        </w:rPr>
        <w:t xml:space="preserve">. </w:t>
      </w:r>
    </w:p>
    <w:p w:rsidR="00F2022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Los </w:t>
      </w:r>
      <w:r w:rsidR="00CE3FAB" w:rsidRPr="007E4047">
        <w:rPr>
          <w:rFonts w:ascii="Adobe Caslon Pro" w:hAnsi="Adobe Caslon Pro" w:cs="Arial"/>
          <w:b/>
          <w:lang w:eastAsia="es-ES"/>
        </w:rPr>
        <w:t>LICITANTES</w:t>
      </w:r>
      <w:r w:rsidRPr="007E4047">
        <w:rPr>
          <w:rFonts w:ascii="Adobe Caslon Pro" w:hAnsi="Adobe Caslon Pro" w:cs="Arial"/>
          <w:lang w:eastAsia="es-ES"/>
        </w:rPr>
        <w:t xml:space="preserve"> deberán manifestar su interés aceptando la invitación</w:t>
      </w:r>
      <w:r w:rsidR="00F20225">
        <w:rPr>
          <w:rFonts w:ascii="Adobe Caslon Pro" w:hAnsi="Adobe Caslon Pro" w:cs="Arial"/>
          <w:lang w:eastAsia="es-ES"/>
        </w:rPr>
        <w:t>, mediante la presentación de</w:t>
      </w:r>
      <w:r w:rsidR="00F20225" w:rsidRPr="00F20225">
        <w:rPr>
          <w:rFonts w:ascii="Adobe Caslon Pro" w:hAnsi="Adobe Caslon Pro" w:cs="Arial"/>
          <w:lang w:eastAsia="es-ES"/>
        </w:rPr>
        <w:t xml:space="preserve"> un escrito, en el que expresen su interés en participar en la </w:t>
      </w:r>
      <w:r w:rsidR="00F20225">
        <w:rPr>
          <w:rFonts w:ascii="Adobe Caslon Pro" w:hAnsi="Adobe Caslon Pro" w:cs="Arial"/>
          <w:lang w:eastAsia="es-ES"/>
        </w:rPr>
        <w:t>INVITACIÓN</w:t>
      </w:r>
      <w:r w:rsidR="00F20225" w:rsidRPr="00F20225">
        <w:rPr>
          <w:rFonts w:ascii="Adobe Caslon Pro" w:hAnsi="Adobe Caslon Pro" w:cs="Arial"/>
          <w:lang w:eastAsia="es-ES"/>
        </w:rPr>
        <w:t>, por si o en representación de un tercero, manifestando en todos los casos los datos generales del interesado y, en su caso, del representante</w:t>
      </w:r>
      <w:r w:rsidR="00F20225">
        <w:rPr>
          <w:rFonts w:ascii="Adobe Caslon Pro"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8" w:name="_Toc387140366"/>
      <w:r w:rsidRPr="007E4047">
        <w:rPr>
          <w:rFonts w:ascii="Adobe Caslon Pro" w:hAnsi="Adobe Caslon Pro" w:cs="Arial"/>
          <w:sz w:val="22"/>
          <w:szCs w:val="22"/>
        </w:rPr>
        <w:t>2.2.</w:t>
      </w:r>
      <w:r w:rsidRPr="007E4047">
        <w:rPr>
          <w:rFonts w:ascii="Adobe Caslon Pro" w:hAnsi="Adobe Caslon Pro" w:cs="Arial"/>
          <w:sz w:val="22"/>
          <w:szCs w:val="22"/>
        </w:rPr>
        <w:tab/>
        <w:t>RESTRICCIONES QUE SE APLICARÁN PARA PODER PARTICIPAR</w:t>
      </w:r>
      <w:bookmarkEnd w:id="8"/>
    </w:p>
    <w:p w:rsidR="00A10BB8"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podrán participar en esta </w:t>
      </w:r>
      <w:r w:rsidR="0010519E"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las personas que se encuentren en los supuestos que establece</w:t>
      </w:r>
      <w:r w:rsidR="00234558" w:rsidRPr="007E4047">
        <w:rPr>
          <w:rFonts w:ascii="Adobe Caslon Pro" w:eastAsia="Times New Roman" w:hAnsi="Adobe Caslon Pro" w:cs="Arial"/>
          <w:lang w:eastAsia="es-ES"/>
        </w:rPr>
        <w:t xml:space="preserve">n </w:t>
      </w:r>
      <w:r w:rsidRPr="007E4047">
        <w:rPr>
          <w:rFonts w:ascii="Adobe Caslon Pro" w:eastAsia="Times New Roman" w:hAnsi="Adobe Caslon Pro" w:cs="Arial"/>
          <w:lang w:eastAsia="es-ES"/>
        </w:rPr>
        <w:t>l</w:t>
      </w:r>
      <w:r w:rsidR="00234558"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artículo</w:t>
      </w:r>
      <w:r w:rsidR="00234558"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51 y 78 de la </w:t>
      </w:r>
      <w:r w:rsidR="002F7271" w:rsidRPr="007E4047">
        <w:rPr>
          <w:rFonts w:ascii="Adobe Caslon Pro" w:eastAsia="Times New Roman" w:hAnsi="Adobe Caslon Pro" w:cs="Arial"/>
          <w:b/>
          <w:lang w:eastAsia="es-ES"/>
        </w:rPr>
        <w:t xml:space="preserve">LEY </w:t>
      </w:r>
      <w:r w:rsidR="00F20225">
        <w:rPr>
          <w:rFonts w:ascii="Adobe Caslon Pro" w:eastAsia="Times New Roman" w:hAnsi="Adobe Caslon Pro" w:cs="Arial"/>
          <w:lang w:eastAsia="es-ES"/>
        </w:rPr>
        <w:t>ni</w:t>
      </w:r>
      <w:r w:rsidRPr="007E4047">
        <w:rPr>
          <w:rFonts w:ascii="Adobe Caslon Pro" w:eastAsia="Times New Roman" w:hAnsi="Adobe Caslon Pro" w:cs="Arial"/>
          <w:lang w:eastAsia="es-ES"/>
        </w:rPr>
        <w:t xml:space="preserve"> las personas físicas o morales que se encuentren inhabilitadas por resolución de la S</w:t>
      </w:r>
      <w:r w:rsidR="002F7271" w:rsidRPr="007E4047">
        <w:rPr>
          <w:rFonts w:ascii="Adobe Caslon Pro" w:eastAsia="Times New Roman" w:hAnsi="Adobe Caslon Pro" w:cs="Arial"/>
          <w:lang w:eastAsia="es-ES"/>
        </w:rPr>
        <w:t>FP</w:t>
      </w:r>
      <w:r w:rsidR="0040044D" w:rsidRPr="007E4047">
        <w:rPr>
          <w:rFonts w:ascii="Adobe Caslon Pro" w:eastAsia="Times New Roman" w:hAnsi="Adobe Caslon Pro" w:cs="Arial"/>
          <w:lang w:eastAsia="es-ES"/>
        </w:rPr>
        <w:t xml:space="preserve">. </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9" w:name="_Toc387140367"/>
      <w:r w:rsidRPr="007E4047">
        <w:rPr>
          <w:rFonts w:ascii="Adobe Caslon Pro" w:hAnsi="Adobe Caslon Pro" w:cs="Arial"/>
          <w:sz w:val="22"/>
          <w:szCs w:val="22"/>
        </w:rPr>
        <w:t>2.3.</w:t>
      </w:r>
      <w:r w:rsidRPr="007E4047">
        <w:rPr>
          <w:rFonts w:ascii="Adobe Caslon Pro" w:hAnsi="Adobe Caslon Pro" w:cs="Arial"/>
          <w:sz w:val="22"/>
          <w:szCs w:val="22"/>
        </w:rPr>
        <w:tab/>
        <w:t>CALENDARIO DE EVENTOS</w:t>
      </w:r>
      <w:bookmarkEnd w:id="9"/>
    </w:p>
    <w:p w:rsidR="00644035"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fechas y los plazos para los eventos </w:t>
      </w:r>
      <w:r w:rsidR="00E22DE0">
        <w:rPr>
          <w:rFonts w:ascii="Adobe Caslon Pro" w:eastAsia="Times New Roman" w:hAnsi="Adobe Caslon Pro" w:cs="Arial"/>
          <w:lang w:eastAsia="es-ES"/>
        </w:rPr>
        <w:t>de la INVITACIÓN</w:t>
      </w:r>
      <w:r w:rsidRPr="007E4047">
        <w:rPr>
          <w:rFonts w:ascii="Adobe Caslon Pro" w:eastAsia="Times New Roman" w:hAnsi="Adobe Caslon Pro" w:cs="Arial"/>
          <w:lang w:eastAsia="es-ES"/>
        </w:rPr>
        <w:t>, se determinaron atendiendo la magnitud, complejidad y características de los trabajos</w:t>
      </w:r>
      <w:r w:rsidR="00E22DE0">
        <w:rPr>
          <w:rFonts w:ascii="Adobe Caslon Pro" w:eastAsia="Times New Roman" w:hAnsi="Adobe Caslon Pro" w:cs="Arial"/>
          <w:lang w:eastAsia="es-ES"/>
        </w:rPr>
        <w:t xml:space="preserve"> materia del CONTRATO</w:t>
      </w:r>
      <w:r w:rsidRPr="007E4047">
        <w:rPr>
          <w:rFonts w:ascii="Adobe Caslon Pro" w:eastAsia="Times New Roman" w:hAnsi="Adobe Caslon Pro" w:cs="Arial"/>
          <w:lang w:eastAsia="es-ES"/>
        </w:rPr>
        <w:t xml:space="preserve">, </w:t>
      </w:r>
      <w:r w:rsidR="00E22DE0">
        <w:rPr>
          <w:rFonts w:ascii="Adobe Caslon Pro" w:eastAsia="Times New Roman" w:hAnsi="Adobe Caslon Pro" w:cs="Arial"/>
          <w:lang w:eastAsia="es-ES"/>
        </w:rPr>
        <w:t xml:space="preserve">y son los que se señalan </w:t>
      </w:r>
      <w:r w:rsidRPr="007E4047">
        <w:rPr>
          <w:rFonts w:ascii="Adobe Caslon Pro" w:eastAsia="Times New Roman" w:hAnsi="Adobe Caslon Pro" w:cs="Arial"/>
          <w:lang w:eastAsia="es-ES"/>
        </w:rPr>
        <w:t>a continuación:</w:t>
      </w:r>
    </w:p>
    <w:p w:rsidR="00341854" w:rsidRPr="007E4047" w:rsidRDefault="00341854" w:rsidP="00F8440F">
      <w:pPr>
        <w:spacing w:line="240" w:lineRule="atLeast"/>
        <w:jc w:val="both"/>
        <w:rPr>
          <w:rFonts w:ascii="Adobe Caslon Pro" w:eastAsia="Times New Roman" w:hAnsi="Adobe Caslon Pro" w:cs="Arial"/>
          <w:lang w:eastAsia="es-ES"/>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2268"/>
      </w:tblGrid>
      <w:tr w:rsidR="007E4047" w:rsidRPr="00EB7AA4" w:rsidTr="00D75DDB">
        <w:trPr>
          <w:cantSplit/>
          <w:trHeight w:val="453"/>
        </w:trPr>
        <w:tc>
          <w:tcPr>
            <w:tcW w:w="2977" w:type="dxa"/>
            <w:shd w:val="clear" w:color="auto" w:fill="C0C0C0"/>
            <w:vAlign w:val="center"/>
          </w:tcPr>
          <w:p w:rsidR="00644035" w:rsidRPr="00A10BB8" w:rsidRDefault="00644035" w:rsidP="00F8440F">
            <w:pPr>
              <w:spacing w:after="0" w:line="240" w:lineRule="atLeast"/>
              <w:jc w:val="both"/>
              <w:rPr>
                <w:rFonts w:ascii="Adobe Caslon Pro" w:eastAsia="Times New Roman" w:hAnsi="Adobe Caslon Pro" w:cs="Arial"/>
                <w:b/>
                <w:bCs/>
                <w:snapToGrid w:val="0"/>
                <w:lang w:eastAsia="es-ES"/>
              </w:rPr>
            </w:pPr>
            <w:r w:rsidRPr="00A10BB8">
              <w:rPr>
                <w:rFonts w:ascii="Adobe Caslon Pro" w:eastAsia="Times New Roman" w:hAnsi="Adobe Caslon Pro" w:cs="Arial"/>
                <w:b/>
                <w:bCs/>
                <w:snapToGrid w:val="0"/>
                <w:lang w:eastAsia="es-ES"/>
              </w:rPr>
              <w:lastRenderedPageBreak/>
              <w:t>EVENTO</w:t>
            </w:r>
          </w:p>
        </w:tc>
        <w:tc>
          <w:tcPr>
            <w:tcW w:w="3544" w:type="dxa"/>
            <w:shd w:val="clear" w:color="auto" w:fill="C0C0C0"/>
            <w:vAlign w:val="center"/>
          </w:tcPr>
          <w:p w:rsidR="00644035" w:rsidRPr="00A10BB8" w:rsidRDefault="00644035" w:rsidP="00F8440F">
            <w:pPr>
              <w:spacing w:after="0" w:line="240" w:lineRule="atLeast"/>
              <w:jc w:val="both"/>
              <w:rPr>
                <w:rFonts w:ascii="Adobe Caslon Pro" w:eastAsia="Times New Roman" w:hAnsi="Adobe Caslon Pro" w:cs="Arial"/>
                <w:b/>
                <w:bCs/>
                <w:snapToGrid w:val="0"/>
                <w:lang w:eastAsia="es-ES"/>
              </w:rPr>
            </w:pPr>
            <w:r w:rsidRPr="00A10BB8">
              <w:rPr>
                <w:rFonts w:ascii="Adobe Caslon Pro" w:eastAsia="Times New Roman" w:hAnsi="Adobe Caslon Pro" w:cs="Arial"/>
                <w:b/>
                <w:bCs/>
                <w:snapToGrid w:val="0"/>
                <w:lang w:eastAsia="es-ES"/>
              </w:rPr>
              <w:t>FECHA</w:t>
            </w:r>
          </w:p>
        </w:tc>
        <w:tc>
          <w:tcPr>
            <w:tcW w:w="2268" w:type="dxa"/>
            <w:shd w:val="clear" w:color="auto" w:fill="C0C0C0"/>
            <w:vAlign w:val="center"/>
          </w:tcPr>
          <w:p w:rsidR="00644035" w:rsidRPr="00A10BB8" w:rsidRDefault="00644035" w:rsidP="00F8440F">
            <w:pPr>
              <w:spacing w:after="0" w:line="240" w:lineRule="atLeast"/>
              <w:jc w:val="both"/>
              <w:rPr>
                <w:rFonts w:ascii="Adobe Caslon Pro" w:eastAsia="Times New Roman" w:hAnsi="Adobe Caslon Pro" w:cs="Arial"/>
                <w:b/>
                <w:bCs/>
                <w:snapToGrid w:val="0"/>
                <w:lang w:eastAsia="es-ES"/>
              </w:rPr>
            </w:pPr>
            <w:r w:rsidRPr="00A10BB8">
              <w:rPr>
                <w:rFonts w:ascii="Adobe Caslon Pro" w:eastAsia="Times New Roman" w:hAnsi="Adobe Caslon Pro" w:cs="Arial"/>
                <w:b/>
                <w:bCs/>
                <w:snapToGrid w:val="0"/>
                <w:lang w:eastAsia="es-ES"/>
              </w:rPr>
              <w:t>HORARIO</w:t>
            </w:r>
          </w:p>
        </w:tc>
      </w:tr>
      <w:tr w:rsidR="007E4047" w:rsidRPr="00EB7AA4" w:rsidTr="00D75DDB">
        <w:trPr>
          <w:cantSplit/>
        </w:trPr>
        <w:tc>
          <w:tcPr>
            <w:tcW w:w="2977" w:type="dxa"/>
            <w:tcBorders>
              <w:bottom w:val="single" w:sz="4" w:space="0" w:color="auto"/>
            </w:tcBorders>
            <w:vAlign w:val="center"/>
          </w:tcPr>
          <w:p w:rsidR="00644035" w:rsidRPr="00A10BB8" w:rsidRDefault="00644035" w:rsidP="00F8440F">
            <w:pPr>
              <w:spacing w:after="0" w:line="240" w:lineRule="atLeast"/>
              <w:jc w:val="both"/>
              <w:rPr>
                <w:rFonts w:ascii="Adobe Caslon Pro" w:eastAsia="Times New Roman" w:hAnsi="Adobe Caslon Pro" w:cs="Arial"/>
                <w:snapToGrid w:val="0"/>
                <w:lang w:eastAsia="es-ES"/>
              </w:rPr>
            </w:pPr>
            <w:r w:rsidRPr="00A10BB8">
              <w:rPr>
                <w:rFonts w:ascii="Adobe Caslon Pro" w:eastAsia="Times New Roman" w:hAnsi="Adobe Caslon Pro" w:cs="Arial"/>
                <w:snapToGrid w:val="0"/>
                <w:lang w:eastAsia="es-ES"/>
              </w:rPr>
              <w:t>Visita al sitio donde se realizarán los traba</w:t>
            </w:r>
            <w:r w:rsidR="00D75DDB" w:rsidRPr="00A10BB8">
              <w:rPr>
                <w:rFonts w:ascii="Adobe Caslon Pro" w:eastAsia="Times New Roman" w:hAnsi="Adobe Caslon Pro" w:cs="Arial"/>
                <w:snapToGrid w:val="0"/>
                <w:lang w:eastAsia="es-ES"/>
              </w:rPr>
              <w:t>jos:</w:t>
            </w:r>
          </w:p>
        </w:tc>
        <w:tc>
          <w:tcPr>
            <w:tcW w:w="3544" w:type="dxa"/>
            <w:tcBorders>
              <w:bottom w:val="single" w:sz="4" w:space="0" w:color="auto"/>
            </w:tcBorders>
            <w:vAlign w:val="center"/>
          </w:tcPr>
          <w:p w:rsidR="00644035" w:rsidRPr="00A10BB8" w:rsidRDefault="00887DF3" w:rsidP="00226E62">
            <w:pPr>
              <w:spacing w:after="0" w:line="240" w:lineRule="atLeast"/>
              <w:jc w:val="both"/>
              <w:rPr>
                <w:rFonts w:ascii="Adobe Caslon Pro" w:eastAsia="Times New Roman" w:hAnsi="Adobe Caslon Pro" w:cs="Arial"/>
                <w:snapToGrid w:val="0"/>
                <w:lang w:eastAsia="es-ES"/>
              </w:rPr>
            </w:pPr>
            <w:r w:rsidRPr="00A10BB8">
              <w:rPr>
                <w:rFonts w:ascii="Adobe Caslon Pro" w:eastAsia="Times New Roman" w:hAnsi="Adobe Caslon Pro" w:cs="Arial"/>
                <w:snapToGrid w:val="0"/>
                <w:lang w:eastAsia="es-ES"/>
              </w:rPr>
              <w:t>21</w:t>
            </w:r>
            <w:r w:rsidR="006D0DAE" w:rsidRPr="00A10BB8">
              <w:rPr>
                <w:rFonts w:ascii="Adobe Caslon Pro" w:eastAsia="Times New Roman" w:hAnsi="Adobe Caslon Pro" w:cs="Arial"/>
                <w:snapToGrid w:val="0"/>
                <w:lang w:eastAsia="es-ES"/>
              </w:rPr>
              <w:t xml:space="preserve"> de mayo de 2014</w:t>
            </w:r>
          </w:p>
        </w:tc>
        <w:tc>
          <w:tcPr>
            <w:tcW w:w="2268" w:type="dxa"/>
            <w:tcBorders>
              <w:bottom w:val="single" w:sz="4" w:space="0" w:color="auto"/>
            </w:tcBorders>
            <w:vAlign w:val="center"/>
          </w:tcPr>
          <w:p w:rsidR="00644035" w:rsidRPr="00A10BB8" w:rsidRDefault="00A125D2" w:rsidP="00A125D2">
            <w:pPr>
              <w:spacing w:after="0" w:line="240" w:lineRule="atLeast"/>
              <w:jc w:val="both"/>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11:</w:t>
            </w:r>
            <w:r w:rsidR="008622E2" w:rsidRPr="00A10BB8">
              <w:rPr>
                <w:rFonts w:ascii="Adobe Caslon Pro" w:eastAsia="Times New Roman" w:hAnsi="Adobe Caslon Pro" w:cs="Arial"/>
                <w:snapToGrid w:val="0"/>
                <w:lang w:eastAsia="es-ES"/>
              </w:rPr>
              <w:t>00</w:t>
            </w:r>
            <w:r w:rsidR="00644035" w:rsidRPr="00A10BB8">
              <w:rPr>
                <w:rFonts w:ascii="Adobe Caslon Pro" w:eastAsia="Times New Roman" w:hAnsi="Adobe Caslon Pro" w:cs="Arial"/>
                <w:snapToGrid w:val="0"/>
                <w:lang w:eastAsia="es-ES"/>
              </w:rPr>
              <w:t xml:space="preserve"> </w:t>
            </w:r>
            <w:proofErr w:type="spellStart"/>
            <w:r w:rsidR="00644035" w:rsidRPr="00A10BB8">
              <w:rPr>
                <w:rFonts w:ascii="Adobe Caslon Pro" w:eastAsia="Times New Roman" w:hAnsi="Adobe Caslon Pro" w:cs="Arial"/>
                <w:snapToGrid w:val="0"/>
                <w:lang w:eastAsia="es-ES"/>
              </w:rPr>
              <w:t>hrs</w:t>
            </w:r>
            <w:proofErr w:type="spellEnd"/>
            <w:r w:rsidR="00644035" w:rsidRPr="00A10BB8">
              <w:rPr>
                <w:rFonts w:ascii="Adobe Caslon Pro" w:eastAsia="Times New Roman" w:hAnsi="Adobe Caslon Pro" w:cs="Arial"/>
                <w:snapToGrid w:val="0"/>
                <w:lang w:eastAsia="es-ES"/>
              </w:rPr>
              <w:t>.</w:t>
            </w:r>
          </w:p>
        </w:tc>
      </w:tr>
      <w:tr w:rsidR="007E4047" w:rsidRPr="00EB7AA4" w:rsidTr="00D75DDB">
        <w:trPr>
          <w:cantSplit/>
        </w:trPr>
        <w:tc>
          <w:tcPr>
            <w:tcW w:w="2977" w:type="dxa"/>
            <w:vAlign w:val="center"/>
          </w:tcPr>
          <w:p w:rsidR="00644035" w:rsidRPr="00A10BB8" w:rsidRDefault="008E5A25" w:rsidP="00F8440F">
            <w:pPr>
              <w:spacing w:after="0" w:line="240" w:lineRule="atLeast"/>
              <w:jc w:val="both"/>
              <w:rPr>
                <w:rFonts w:ascii="Adobe Caslon Pro" w:eastAsia="Times New Roman" w:hAnsi="Adobe Caslon Pro" w:cs="Arial"/>
                <w:snapToGrid w:val="0"/>
                <w:lang w:eastAsia="es-ES"/>
              </w:rPr>
            </w:pPr>
            <w:r w:rsidRPr="00A10BB8">
              <w:rPr>
                <w:rFonts w:ascii="Adobe Caslon Pro" w:eastAsia="Times New Roman" w:hAnsi="Adobe Caslon Pro" w:cs="Arial"/>
                <w:snapToGrid w:val="0"/>
                <w:lang w:eastAsia="es-ES"/>
              </w:rPr>
              <w:t>J</w:t>
            </w:r>
            <w:r w:rsidR="00644035" w:rsidRPr="00A10BB8">
              <w:rPr>
                <w:rFonts w:ascii="Adobe Caslon Pro" w:eastAsia="Times New Roman" w:hAnsi="Adobe Caslon Pro" w:cs="Arial"/>
                <w:snapToGrid w:val="0"/>
                <w:lang w:eastAsia="es-ES"/>
              </w:rPr>
              <w:t>unta de aclaraciones:</w:t>
            </w:r>
          </w:p>
        </w:tc>
        <w:tc>
          <w:tcPr>
            <w:tcW w:w="3544" w:type="dxa"/>
            <w:vAlign w:val="center"/>
          </w:tcPr>
          <w:p w:rsidR="00644035" w:rsidRPr="00A10BB8" w:rsidRDefault="00887DF3" w:rsidP="00226E62">
            <w:pPr>
              <w:spacing w:after="0" w:line="240" w:lineRule="atLeast"/>
              <w:jc w:val="both"/>
              <w:rPr>
                <w:rFonts w:ascii="Adobe Caslon Pro" w:eastAsia="Times New Roman" w:hAnsi="Adobe Caslon Pro" w:cs="Arial"/>
                <w:snapToGrid w:val="0"/>
                <w:lang w:eastAsia="es-ES"/>
              </w:rPr>
            </w:pPr>
            <w:r w:rsidRPr="00A10BB8">
              <w:rPr>
                <w:rFonts w:ascii="Adobe Caslon Pro" w:eastAsia="Times New Roman" w:hAnsi="Adobe Caslon Pro" w:cs="Arial"/>
                <w:snapToGrid w:val="0"/>
                <w:lang w:eastAsia="es-ES"/>
              </w:rPr>
              <w:t>23</w:t>
            </w:r>
            <w:r w:rsidR="006D0DAE" w:rsidRPr="00A10BB8">
              <w:rPr>
                <w:rFonts w:ascii="Adobe Caslon Pro" w:eastAsia="Times New Roman" w:hAnsi="Adobe Caslon Pro" w:cs="Arial"/>
                <w:snapToGrid w:val="0"/>
                <w:lang w:eastAsia="es-ES"/>
              </w:rPr>
              <w:t xml:space="preserve"> de mayo de 2014</w:t>
            </w:r>
          </w:p>
        </w:tc>
        <w:tc>
          <w:tcPr>
            <w:tcW w:w="2268" w:type="dxa"/>
            <w:vAlign w:val="center"/>
          </w:tcPr>
          <w:p w:rsidR="00644035" w:rsidRPr="00A10BB8" w:rsidRDefault="008622E2" w:rsidP="00F8440F">
            <w:pPr>
              <w:spacing w:after="0" w:line="240" w:lineRule="atLeast"/>
              <w:jc w:val="both"/>
              <w:rPr>
                <w:rFonts w:ascii="Adobe Caslon Pro" w:eastAsia="Times New Roman" w:hAnsi="Adobe Caslon Pro" w:cs="Arial"/>
                <w:snapToGrid w:val="0"/>
                <w:lang w:eastAsia="es-ES"/>
              </w:rPr>
            </w:pPr>
            <w:r w:rsidRPr="00A10BB8">
              <w:rPr>
                <w:rFonts w:ascii="Adobe Caslon Pro" w:eastAsia="Times New Roman" w:hAnsi="Adobe Caslon Pro" w:cs="Arial"/>
                <w:snapToGrid w:val="0"/>
                <w:lang w:eastAsia="es-ES"/>
              </w:rPr>
              <w:t>1</w:t>
            </w:r>
            <w:r w:rsidR="00A125D2">
              <w:rPr>
                <w:rFonts w:ascii="Adobe Caslon Pro" w:eastAsia="Times New Roman" w:hAnsi="Adobe Caslon Pro" w:cs="Arial"/>
                <w:snapToGrid w:val="0"/>
                <w:lang w:eastAsia="es-ES"/>
              </w:rPr>
              <w:t>1</w:t>
            </w:r>
            <w:r w:rsidR="00644035" w:rsidRPr="00A10BB8">
              <w:rPr>
                <w:rFonts w:ascii="Adobe Caslon Pro" w:eastAsia="Times New Roman" w:hAnsi="Adobe Caslon Pro" w:cs="Arial"/>
                <w:snapToGrid w:val="0"/>
                <w:lang w:eastAsia="es-ES"/>
              </w:rPr>
              <w:t>:</w:t>
            </w:r>
            <w:r w:rsidRPr="00A10BB8">
              <w:rPr>
                <w:rFonts w:ascii="Adobe Caslon Pro" w:eastAsia="Times New Roman" w:hAnsi="Adobe Caslon Pro" w:cs="Arial"/>
                <w:snapToGrid w:val="0"/>
                <w:lang w:eastAsia="es-ES"/>
              </w:rPr>
              <w:t>00</w:t>
            </w:r>
            <w:r w:rsidR="00644035" w:rsidRPr="00A10BB8">
              <w:rPr>
                <w:rFonts w:ascii="Adobe Caslon Pro" w:eastAsia="Times New Roman" w:hAnsi="Adobe Caslon Pro" w:cs="Arial"/>
                <w:snapToGrid w:val="0"/>
                <w:lang w:eastAsia="es-ES"/>
              </w:rPr>
              <w:t xml:space="preserve"> </w:t>
            </w:r>
            <w:proofErr w:type="spellStart"/>
            <w:r w:rsidR="00644035" w:rsidRPr="00A10BB8">
              <w:rPr>
                <w:rFonts w:ascii="Adobe Caslon Pro" w:eastAsia="Times New Roman" w:hAnsi="Adobe Caslon Pro" w:cs="Arial"/>
                <w:snapToGrid w:val="0"/>
                <w:lang w:eastAsia="es-ES"/>
              </w:rPr>
              <w:t>hrs</w:t>
            </w:r>
            <w:proofErr w:type="spellEnd"/>
            <w:r w:rsidR="00644035" w:rsidRPr="00A10BB8">
              <w:rPr>
                <w:rFonts w:ascii="Adobe Caslon Pro" w:eastAsia="Times New Roman" w:hAnsi="Adobe Caslon Pro" w:cs="Arial"/>
                <w:snapToGrid w:val="0"/>
                <w:lang w:eastAsia="es-ES"/>
              </w:rPr>
              <w:t>.</w:t>
            </w:r>
          </w:p>
        </w:tc>
      </w:tr>
      <w:tr w:rsidR="007E4047" w:rsidRPr="007E4047" w:rsidTr="00D75DDB">
        <w:trPr>
          <w:cantSplit/>
        </w:trPr>
        <w:tc>
          <w:tcPr>
            <w:tcW w:w="2977" w:type="dxa"/>
            <w:vAlign w:val="center"/>
          </w:tcPr>
          <w:p w:rsidR="00644035" w:rsidRPr="00A10BB8" w:rsidRDefault="00644035" w:rsidP="00F8440F">
            <w:pPr>
              <w:spacing w:after="0" w:line="240" w:lineRule="atLeast"/>
              <w:jc w:val="both"/>
              <w:rPr>
                <w:rFonts w:ascii="Adobe Caslon Pro" w:eastAsia="Times New Roman" w:hAnsi="Adobe Caslon Pro" w:cs="Arial"/>
                <w:snapToGrid w:val="0"/>
                <w:lang w:eastAsia="es-ES"/>
              </w:rPr>
            </w:pPr>
            <w:r w:rsidRPr="00A10BB8">
              <w:rPr>
                <w:rFonts w:ascii="Adobe Caslon Pro" w:eastAsia="Times New Roman" w:hAnsi="Adobe Caslon Pro" w:cs="Arial"/>
                <w:snapToGrid w:val="0"/>
                <w:lang w:eastAsia="es-ES"/>
              </w:rPr>
              <w:t>Acto de presentación y apertura de proposiciones:</w:t>
            </w:r>
          </w:p>
        </w:tc>
        <w:tc>
          <w:tcPr>
            <w:tcW w:w="3544" w:type="dxa"/>
            <w:vAlign w:val="center"/>
          </w:tcPr>
          <w:p w:rsidR="00644035" w:rsidRPr="00A10BB8" w:rsidRDefault="00887DF3" w:rsidP="00455CA5">
            <w:pPr>
              <w:spacing w:after="0" w:line="240" w:lineRule="atLeast"/>
              <w:jc w:val="both"/>
              <w:rPr>
                <w:rFonts w:ascii="Adobe Caslon Pro" w:eastAsia="Times New Roman" w:hAnsi="Adobe Caslon Pro" w:cs="Arial"/>
                <w:snapToGrid w:val="0"/>
                <w:lang w:eastAsia="es-ES"/>
              </w:rPr>
            </w:pPr>
            <w:r w:rsidRPr="00A10BB8">
              <w:rPr>
                <w:rFonts w:ascii="Adobe Caslon Pro" w:eastAsia="Times New Roman" w:hAnsi="Adobe Caslon Pro" w:cs="Arial"/>
                <w:snapToGrid w:val="0"/>
                <w:lang w:eastAsia="es-ES"/>
              </w:rPr>
              <w:t>2</w:t>
            </w:r>
            <w:r w:rsidR="006D0DAE" w:rsidRPr="00A10BB8">
              <w:rPr>
                <w:rFonts w:ascii="Adobe Caslon Pro" w:eastAsia="Times New Roman" w:hAnsi="Adobe Caslon Pro" w:cs="Arial"/>
                <w:snapToGrid w:val="0"/>
                <w:lang w:eastAsia="es-ES"/>
              </w:rPr>
              <w:t xml:space="preserve"> de junio de 2014</w:t>
            </w:r>
          </w:p>
        </w:tc>
        <w:tc>
          <w:tcPr>
            <w:tcW w:w="2268" w:type="dxa"/>
            <w:vAlign w:val="center"/>
          </w:tcPr>
          <w:p w:rsidR="00644035" w:rsidRPr="00A10BB8" w:rsidRDefault="00A125D2" w:rsidP="00A125D2">
            <w:pPr>
              <w:spacing w:after="0" w:line="240" w:lineRule="atLeast"/>
              <w:jc w:val="both"/>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11</w:t>
            </w:r>
            <w:r w:rsidR="00644035" w:rsidRPr="00A10BB8">
              <w:rPr>
                <w:rFonts w:ascii="Adobe Caslon Pro" w:eastAsia="Times New Roman" w:hAnsi="Adobe Caslon Pro" w:cs="Arial"/>
                <w:snapToGrid w:val="0"/>
                <w:lang w:eastAsia="es-ES"/>
              </w:rPr>
              <w:t xml:space="preserve">:00 </w:t>
            </w:r>
            <w:proofErr w:type="spellStart"/>
            <w:r w:rsidR="00644035" w:rsidRPr="00A10BB8">
              <w:rPr>
                <w:rFonts w:ascii="Adobe Caslon Pro" w:eastAsia="Times New Roman" w:hAnsi="Adobe Caslon Pro" w:cs="Arial"/>
                <w:snapToGrid w:val="0"/>
                <w:lang w:eastAsia="es-ES"/>
              </w:rPr>
              <w:t>hrs</w:t>
            </w:r>
            <w:proofErr w:type="spellEnd"/>
            <w:r w:rsidR="00644035" w:rsidRPr="00A10BB8">
              <w:rPr>
                <w:rFonts w:ascii="Adobe Caslon Pro" w:eastAsia="Times New Roman" w:hAnsi="Adobe Caslon Pro" w:cs="Arial"/>
                <w:snapToGrid w:val="0"/>
                <w:lang w:eastAsia="es-ES"/>
              </w:rPr>
              <w:t>.</w:t>
            </w:r>
          </w:p>
        </w:tc>
      </w:tr>
    </w:tbl>
    <w:p w:rsidR="00644035" w:rsidRPr="007E4047" w:rsidRDefault="00644035" w:rsidP="00F8440F">
      <w:pPr>
        <w:spacing w:before="240"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acto de </w:t>
      </w:r>
      <w:r w:rsidR="00EA7612" w:rsidRPr="007E4047">
        <w:rPr>
          <w:rFonts w:ascii="Adobe Caslon Pro" w:eastAsia="Times New Roman" w:hAnsi="Adobe Caslon Pro" w:cs="Arial"/>
          <w:lang w:eastAsia="es-ES"/>
        </w:rPr>
        <w:t xml:space="preserve">junta de aclaraciones, </w:t>
      </w:r>
      <w:r w:rsidRPr="007E4047">
        <w:rPr>
          <w:rFonts w:ascii="Adobe Caslon Pro" w:eastAsia="Times New Roman" w:hAnsi="Adobe Caslon Pro" w:cs="Arial"/>
          <w:lang w:eastAsia="es-ES"/>
        </w:rPr>
        <w:t xml:space="preserve">presentación y apertura de </w:t>
      </w:r>
      <w:r w:rsidR="00404160">
        <w:rPr>
          <w:rFonts w:ascii="Adobe Caslon Pro" w:eastAsia="Times New Roman" w:hAnsi="Adobe Caslon Pro" w:cs="Arial"/>
          <w:lang w:eastAsia="es-ES"/>
        </w:rPr>
        <w:t>las proposiciones, se realizará</w:t>
      </w:r>
      <w:r w:rsidRPr="007E4047">
        <w:rPr>
          <w:rFonts w:ascii="Adobe Caslon Pro" w:eastAsia="Times New Roman" w:hAnsi="Adobe Caslon Pro" w:cs="Arial"/>
          <w:lang w:eastAsia="es-ES"/>
        </w:rPr>
        <w:t xml:space="preserve"> en </w:t>
      </w:r>
      <w:r w:rsidR="004A3038" w:rsidRPr="007E4047">
        <w:rPr>
          <w:rFonts w:ascii="Adobe Caslon Pro" w:eastAsia="Times New Roman" w:hAnsi="Adobe Caslon Pro" w:cs="Arial"/>
          <w:lang w:eastAsia="es-ES"/>
        </w:rPr>
        <w:t xml:space="preserve">la </w:t>
      </w:r>
      <w:r w:rsidR="009B6AE0" w:rsidRPr="007E4047">
        <w:rPr>
          <w:rFonts w:ascii="Adobe Caslon Pro" w:eastAsia="Times New Roman" w:hAnsi="Adobe Caslon Pro" w:cs="Arial"/>
          <w:lang w:eastAsia="es-ES"/>
        </w:rPr>
        <w:t xml:space="preserve">Sala de Juntas </w:t>
      </w:r>
      <w:r w:rsidR="006E2105">
        <w:rPr>
          <w:rFonts w:ascii="Adobe Caslon Pro" w:eastAsia="Times New Roman" w:hAnsi="Adobe Caslon Pro" w:cs="Arial"/>
          <w:lang w:eastAsia="es-ES"/>
        </w:rPr>
        <w:t xml:space="preserve">del </w:t>
      </w:r>
      <w:r w:rsidR="006E2105" w:rsidRPr="00173EE2">
        <w:rPr>
          <w:rFonts w:ascii="Adobe Caslon Pro" w:hAnsi="Adobe Caslon Pro" w:cs="Arial"/>
          <w:b/>
        </w:rPr>
        <w:t>DOMICILIO DE LA CONVOCANTE</w:t>
      </w:r>
      <w:r w:rsidR="00915C42"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0" w:name="_Toc387140368"/>
      <w:r w:rsidRPr="007E4047">
        <w:rPr>
          <w:rFonts w:ascii="Adobe Caslon Pro" w:hAnsi="Adobe Caslon Pro" w:cs="Arial"/>
          <w:sz w:val="22"/>
          <w:szCs w:val="22"/>
        </w:rPr>
        <w:t>2.4.</w:t>
      </w:r>
      <w:r w:rsidRPr="007E4047">
        <w:rPr>
          <w:rFonts w:ascii="Adobe Caslon Pro" w:hAnsi="Adobe Caslon Pro" w:cs="Arial"/>
          <w:sz w:val="22"/>
          <w:szCs w:val="22"/>
        </w:rPr>
        <w:tab/>
        <w:t>VISITA AL SITIO DE LOS TRABAJOS.</w:t>
      </w:r>
      <w:bookmarkEnd w:id="10"/>
    </w:p>
    <w:p w:rsidR="00644035" w:rsidRPr="0070362B" w:rsidRDefault="00C80842"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Conforme a lo establecido en los artículos 31, fracción IX de </w:t>
      </w:r>
      <w:r w:rsidR="00E22DE0">
        <w:rPr>
          <w:rFonts w:ascii="Adobe Caslon Pro" w:eastAsia="Times New Roman" w:hAnsi="Adobe Caslon Pro" w:cs="Arial"/>
          <w:lang w:eastAsia="es-ES"/>
        </w:rPr>
        <w:t>la</w:t>
      </w:r>
      <w:r w:rsidRPr="007E4047">
        <w:rPr>
          <w:rFonts w:ascii="Adobe Caslon Pro" w:eastAsia="Times New Roman" w:hAnsi="Adobe Caslon Pro" w:cs="Arial"/>
          <w:lang w:eastAsia="es-ES"/>
        </w:rPr>
        <w:t xml:space="preserve"> </w:t>
      </w:r>
      <w:r w:rsidR="00E22DE0" w:rsidRPr="00455CA5">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así como </w:t>
      </w:r>
      <w:r w:rsidR="00E22DE0">
        <w:rPr>
          <w:rFonts w:ascii="Adobe Caslon Pro" w:eastAsia="Times New Roman" w:hAnsi="Adobe Caslon Pro" w:cs="Arial"/>
          <w:lang w:eastAsia="es-ES"/>
        </w:rPr>
        <w:t>en el</w:t>
      </w:r>
      <w:r w:rsidR="00E22DE0"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artículo 31 Fracción III del </w:t>
      </w:r>
      <w:r w:rsidR="00E22DE0" w:rsidRPr="00455CA5">
        <w:rPr>
          <w:rFonts w:ascii="Adobe Caslon Pro" w:eastAsia="Times New Roman" w:hAnsi="Adobe Caslon Pro" w:cs="Arial"/>
          <w:b/>
          <w:lang w:eastAsia="es-ES"/>
        </w:rPr>
        <w:t>RLOPSRM</w:t>
      </w:r>
      <w:r w:rsidRPr="007E4047">
        <w:rPr>
          <w:rFonts w:ascii="Adobe Caslon Pro" w:eastAsia="Times New Roman" w:hAnsi="Adobe Caslon Pro" w:cs="Arial"/>
          <w:lang w:eastAsia="es-ES"/>
        </w:rPr>
        <w:t xml:space="preserve">, la Visita al sitio de los trabajos de esta </w:t>
      </w:r>
      <w:r w:rsidR="00E22DE0" w:rsidRPr="00455CA5">
        <w:rPr>
          <w:rFonts w:ascii="Adobe Caslon Pro" w:eastAsia="Times New Roman" w:hAnsi="Adobe Caslon Pro" w:cs="Arial"/>
          <w:b/>
          <w:lang w:eastAsia="es-ES"/>
        </w:rPr>
        <w:t>INVITACIÓN</w:t>
      </w:r>
      <w:r w:rsidR="00E22DE0" w:rsidRPr="007E4047">
        <w:rPr>
          <w:rFonts w:ascii="Adobe Caslon Pro" w:eastAsia="Times New Roman" w:hAnsi="Adobe Caslon Pro" w:cs="Arial"/>
          <w:lang w:eastAsia="es-ES"/>
        </w:rPr>
        <w:t xml:space="preserve"> </w:t>
      </w:r>
      <w:r w:rsidR="008E5A25">
        <w:rPr>
          <w:rFonts w:ascii="Adobe Caslon Pro" w:eastAsia="Times New Roman" w:hAnsi="Adobe Caslon Pro" w:cs="Arial"/>
          <w:lang w:eastAsia="es-ES"/>
        </w:rPr>
        <w:t xml:space="preserve">se llevará a cabo </w:t>
      </w:r>
      <w:r w:rsidRPr="00226E62">
        <w:rPr>
          <w:rFonts w:ascii="Adobe Caslon Pro" w:eastAsia="Times New Roman" w:hAnsi="Adobe Caslon Pro" w:cs="Arial"/>
          <w:lang w:eastAsia="es-ES"/>
        </w:rPr>
        <w:t xml:space="preserve"> </w:t>
      </w:r>
      <w:r w:rsidR="00644035" w:rsidRPr="007E4047">
        <w:rPr>
          <w:rFonts w:ascii="Adobe Caslon Pro" w:eastAsia="Times New Roman" w:hAnsi="Adobe Caslon Pro" w:cs="Arial"/>
          <w:lang w:eastAsia="es-ES"/>
        </w:rPr>
        <w:t xml:space="preserve">en la fecha que se estipula en el calendario de eventos del punto 2.3 de ésta </w:t>
      </w:r>
      <w:r w:rsidR="002F7271" w:rsidRPr="00455CA5">
        <w:rPr>
          <w:rFonts w:ascii="Adobe Caslon Pro" w:eastAsia="Times New Roman" w:hAnsi="Adobe Caslon Pro" w:cs="Arial"/>
          <w:b/>
          <w:lang w:eastAsia="es-ES"/>
        </w:rPr>
        <w:t>INVITACIÓN</w:t>
      </w:r>
      <w:r w:rsidR="00644035" w:rsidRPr="007E4047">
        <w:rPr>
          <w:rFonts w:ascii="Adobe Caslon Pro" w:eastAsia="Times New Roman" w:hAnsi="Adobe Caslon Pro" w:cs="Arial"/>
          <w:lang w:eastAsia="es-ES"/>
        </w:rPr>
        <w:t>; el lugar de reunión será en</w:t>
      </w:r>
      <w:r w:rsidR="00917E66" w:rsidRPr="007E4047">
        <w:rPr>
          <w:rFonts w:ascii="Adobe Caslon Pro" w:eastAsia="Times New Roman" w:hAnsi="Adobe Caslon Pro" w:cs="Arial"/>
          <w:lang w:eastAsia="es-ES"/>
        </w:rPr>
        <w:t xml:space="preserve"> </w:t>
      </w:r>
      <w:r w:rsidR="009B6AE0" w:rsidRPr="007E4047">
        <w:rPr>
          <w:rFonts w:ascii="Adobe Caslon Pro" w:eastAsia="Times New Roman" w:hAnsi="Adobe Caslon Pro" w:cs="Arial"/>
          <w:lang w:eastAsia="es-ES"/>
        </w:rPr>
        <w:t xml:space="preserve">la Sala de Juntas </w:t>
      </w:r>
      <w:r w:rsidR="006E2105">
        <w:rPr>
          <w:rFonts w:ascii="Adobe Caslon Pro" w:eastAsia="Times New Roman" w:hAnsi="Adobe Caslon Pro" w:cs="Arial"/>
          <w:lang w:eastAsia="es-ES"/>
        </w:rPr>
        <w:t xml:space="preserve">del </w:t>
      </w:r>
      <w:r w:rsidR="006E2105" w:rsidRPr="00173EE2">
        <w:rPr>
          <w:rFonts w:ascii="Adobe Caslon Pro" w:hAnsi="Adobe Caslon Pro" w:cs="Arial"/>
          <w:b/>
        </w:rPr>
        <w:t>DOMICILIO DE LA CONVOCANTE</w:t>
      </w:r>
      <w:r w:rsidRPr="007E4047">
        <w:rPr>
          <w:rFonts w:ascii="Adobe Caslon Pro" w:eastAsia="Times New Roman" w:hAnsi="Adobe Caslon Pro" w:cs="Arial"/>
          <w:lang w:eastAsia="es-ES"/>
        </w:rPr>
        <w:t xml:space="preserve">, </w:t>
      </w:r>
      <w:r w:rsidR="006E12F5">
        <w:rPr>
          <w:rFonts w:ascii="Adobe Caslon Pro" w:eastAsia="Times New Roman" w:hAnsi="Adobe Caslon Pro" w:cs="Arial"/>
          <w:lang w:eastAsia="es-ES"/>
        </w:rPr>
        <w:t xml:space="preserve">en donde se realizará una presentación virtual del trazo que utilizará </w:t>
      </w:r>
      <w:r w:rsidR="006E12F5" w:rsidRPr="0070362B">
        <w:rPr>
          <w:rFonts w:ascii="Adobe Caslon Pro" w:eastAsia="Times New Roman" w:hAnsi="Adobe Caslon Pro" w:cs="Arial"/>
          <w:lang w:eastAsia="es-ES"/>
        </w:rPr>
        <w:t xml:space="preserve">el </w:t>
      </w:r>
      <w:r w:rsidR="00004831" w:rsidRPr="00455CA5">
        <w:rPr>
          <w:rFonts w:ascii="Adobe Caslon Pro" w:eastAsia="Times New Roman" w:hAnsi="Adobe Caslon Pro" w:cs="Arial"/>
          <w:lang w:eastAsia="es-ES"/>
        </w:rPr>
        <w:t>Tren de Pasajeros México–Querétaro</w:t>
      </w:r>
      <w:r w:rsidRPr="00226E62">
        <w:rPr>
          <w:rFonts w:ascii="Adobe Caslon Pro" w:eastAsia="Times New Roman" w:hAnsi="Adobe Caslon Pro" w:cs="Arial"/>
          <w:b/>
          <w:lang w:eastAsia="es-ES"/>
        </w:rPr>
        <w:t>.</w:t>
      </w:r>
      <w:r w:rsidR="00E22DE0">
        <w:rPr>
          <w:rFonts w:ascii="Adobe Caslon Pro" w:eastAsia="Times New Roman" w:hAnsi="Adobe Caslon Pro" w:cs="Arial"/>
          <w:b/>
          <w:lang w:eastAsia="es-ES"/>
        </w:rPr>
        <w:t xml:space="preserve"> </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2F7271"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que </w:t>
      </w:r>
      <w:r w:rsidR="002F7271" w:rsidRPr="007E4047">
        <w:rPr>
          <w:rFonts w:ascii="Adobe Caslon Pro" w:eastAsia="Times New Roman" w:hAnsi="Adobe Caslon Pro" w:cs="Arial"/>
          <w:lang w:eastAsia="es-ES"/>
        </w:rPr>
        <w:t>acuda</w:t>
      </w:r>
      <w:r w:rsidRPr="007E4047">
        <w:rPr>
          <w:rFonts w:ascii="Adobe Caslon Pro" w:eastAsia="Times New Roman" w:hAnsi="Adobe Caslon Pro" w:cs="Arial"/>
          <w:lang w:eastAsia="es-ES"/>
        </w:rPr>
        <w:t xml:space="preserve"> deberá registrarse en una lista de asistencia, </w:t>
      </w:r>
      <w:r w:rsidR="000A44F8">
        <w:rPr>
          <w:rFonts w:ascii="Adobe Caslon Pro" w:eastAsia="Times New Roman" w:hAnsi="Adobe Caslon Pro" w:cs="Arial"/>
          <w:lang w:eastAsia="es-ES"/>
        </w:rPr>
        <w:t xml:space="preserve">debiendo </w:t>
      </w:r>
      <w:r w:rsidRPr="007E4047">
        <w:rPr>
          <w:rFonts w:ascii="Adobe Caslon Pro" w:eastAsia="Times New Roman" w:hAnsi="Adobe Caslon Pro" w:cs="Arial"/>
          <w:lang w:eastAsia="es-ES"/>
        </w:rPr>
        <w:t xml:space="preserve"> integrar una copia</w:t>
      </w:r>
      <w:r w:rsidR="000A44F8">
        <w:rPr>
          <w:rFonts w:ascii="Adobe Caslon Pro" w:eastAsia="Times New Roman" w:hAnsi="Adobe Caslon Pro" w:cs="Arial"/>
          <w:lang w:eastAsia="es-ES"/>
        </w:rPr>
        <w:t xml:space="preserve"> del acta que se levante con motivo de la visita al sitio</w:t>
      </w:r>
      <w:r w:rsidRPr="007E4047">
        <w:rPr>
          <w:rFonts w:ascii="Adobe Caslon Pro" w:eastAsia="Times New Roman" w:hAnsi="Adobe Caslon Pro" w:cs="Arial"/>
          <w:lang w:eastAsia="es-ES"/>
        </w:rPr>
        <w:t xml:space="preserve"> en el </w:t>
      </w:r>
      <w:r w:rsidRPr="007E4047">
        <w:rPr>
          <w:rFonts w:ascii="Adobe Caslon Pro" w:eastAsia="Times New Roman" w:hAnsi="Adobe Caslon Pro" w:cs="Arial"/>
          <w:bCs/>
          <w:lang w:eastAsia="es-ES"/>
        </w:rPr>
        <w:t xml:space="preserve">sobre que </w:t>
      </w:r>
      <w:r w:rsidR="00E22DE0">
        <w:rPr>
          <w:rFonts w:ascii="Adobe Caslon Pro" w:eastAsia="Times New Roman" w:hAnsi="Adobe Caslon Pro" w:cs="Arial"/>
          <w:bCs/>
          <w:lang w:eastAsia="es-ES"/>
        </w:rPr>
        <w:t xml:space="preserve">contendrá </w:t>
      </w:r>
      <w:r w:rsidRPr="007E4047">
        <w:rPr>
          <w:rFonts w:ascii="Adobe Caslon Pro" w:eastAsia="Times New Roman" w:hAnsi="Adobe Caslon Pro" w:cs="Arial"/>
          <w:lang w:eastAsia="es-ES"/>
        </w:rPr>
        <w:t xml:space="preserve">la </w:t>
      </w:r>
      <w:r w:rsidR="003E5D6C"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independientemente de la manifestación de conocer el sitio donde se ejecutarán los trabajos y sus condiciones ambientales, incluida en la </w:t>
      </w:r>
      <w:r w:rsidR="003E5D6C"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Es de importancia realizar la visita al lugar objeto de la presente </w:t>
      </w:r>
      <w:r w:rsidR="003E5D6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asumirá responsabilidad alguna por las conclusiones que los </w:t>
      </w:r>
      <w:r w:rsidR="003E5D6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obtengan al examinar el lugar y circunstancias antes señaladas. Se levantará un </w:t>
      </w:r>
      <w:r w:rsidR="000A44F8">
        <w:rPr>
          <w:rFonts w:ascii="Adobe Caslon Pro" w:eastAsia="Times New Roman" w:hAnsi="Adobe Caslon Pro" w:cs="Arial"/>
          <w:lang w:eastAsia="es-ES"/>
        </w:rPr>
        <w:t xml:space="preserve">acta en la que se hará constar </w:t>
      </w:r>
      <w:r w:rsidRPr="007E4047">
        <w:rPr>
          <w:rFonts w:ascii="Adobe Caslon Pro" w:eastAsia="Times New Roman" w:hAnsi="Adobe Caslon Pro" w:cs="Arial"/>
          <w:lang w:eastAsia="es-ES"/>
        </w:rPr>
        <w:t>la realización de este evento.</w:t>
      </w:r>
    </w:p>
    <w:p w:rsidR="00644035" w:rsidRPr="007E4047" w:rsidRDefault="00644035" w:rsidP="00F8440F">
      <w:pPr>
        <w:autoSpaceDE w:val="0"/>
        <w:autoSpaceDN w:val="0"/>
        <w:adjustRightInd w:val="0"/>
        <w:spacing w:line="240" w:lineRule="atLeast"/>
        <w:jc w:val="both"/>
        <w:rPr>
          <w:rFonts w:ascii="Adobe Caslon Pro" w:hAnsi="Adobe Caslon Pro"/>
          <w:lang w:eastAsia="es-ES"/>
        </w:rPr>
      </w:pPr>
      <w:r w:rsidRPr="007E4047">
        <w:rPr>
          <w:rFonts w:ascii="Adobe Caslon Pro" w:hAnsi="Adobe Caslon Pro" w:cs="Arial"/>
        </w:rPr>
        <w:lastRenderedPageBreak/>
        <w:t xml:space="preserve">Con posterioridad a la realización de la visita prevista en el calendario de eventos de la presente </w:t>
      </w:r>
      <w:r w:rsidR="003E5D6C" w:rsidRPr="007E4047">
        <w:rPr>
          <w:rFonts w:ascii="Adobe Caslon Pro" w:hAnsi="Adobe Caslon Pro" w:cs="Arial"/>
          <w:b/>
        </w:rPr>
        <w:t>CONVOCATORIA</w:t>
      </w:r>
      <w:r w:rsidRPr="007E4047">
        <w:rPr>
          <w:rFonts w:ascii="Adobe Caslon Pro" w:hAnsi="Adobe Caslon Pro" w:cs="Arial"/>
        </w:rPr>
        <w:t xml:space="preserve">, a los </w:t>
      </w:r>
      <w:r w:rsidR="003E5D6C" w:rsidRPr="007E4047">
        <w:rPr>
          <w:rFonts w:ascii="Adobe Caslon Pro" w:hAnsi="Adobe Caslon Pro" w:cs="Arial"/>
          <w:b/>
        </w:rPr>
        <w:t xml:space="preserve">LICITANTES </w:t>
      </w:r>
      <w:r w:rsidRPr="007E4047">
        <w:rPr>
          <w:rFonts w:ascii="Adobe Caslon Pro" w:hAnsi="Adobe Caslon Pro" w:cs="Arial"/>
        </w:rPr>
        <w:t xml:space="preserve">que lo soliciten </w:t>
      </w:r>
      <w:r w:rsidR="000A44F8" w:rsidRPr="000A44F8">
        <w:rPr>
          <w:rFonts w:ascii="Adobe Caslon Pro" w:hAnsi="Adobe Caslon Pro" w:cs="Arial"/>
        </w:rPr>
        <w:t>con</w:t>
      </w:r>
      <w:r w:rsidR="000A44F8">
        <w:rPr>
          <w:rFonts w:ascii="Adobe Caslon Pro" w:hAnsi="Adobe Caslon Pro" w:cs="Arial"/>
        </w:rPr>
        <w:t xml:space="preserve"> una</w:t>
      </w:r>
      <w:r w:rsidR="000A44F8" w:rsidRPr="000A44F8">
        <w:rPr>
          <w:rFonts w:ascii="Adobe Caslon Pro" w:hAnsi="Adobe Caslon Pro" w:cs="Arial"/>
        </w:rPr>
        <w:t xml:space="preserve"> anticipación de por lo menos veinticuatro horas </w:t>
      </w:r>
      <w:r w:rsidRPr="007E4047">
        <w:rPr>
          <w:rFonts w:ascii="Adobe Caslon Pro" w:hAnsi="Adobe Caslon Pro" w:cs="Arial"/>
        </w:rPr>
        <w:t xml:space="preserve">al acto de recepción y apertura de proposiciones podrá permitírseles el acceso al lugar en que se llevarán a cabo los trabajos. La </w:t>
      </w:r>
      <w:r w:rsidR="003E5D6C" w:rsidRPr="007E4047">
        <w:rPr>
          <w:rFonts w:ascii="Adobe Caslon Pro" w:hAnsi="Adobe Caslon Pro" w:cs="Arial"/>
          <w:b/>
        </w:rPr>
        <w:t>DEPENDENCIA</w:t>
      </w:r>
      <w:r w:rsidRPr="007E4047">
        <w:rPr>
          <w:rFonts w:ascii="Adobe Caslon Pro" w:hAnsi="Adobe Caslon Pro" w:cs="Arial"/>
        </w:rPr>
        <w:t xml:space="preserve"> </w:t>
      </w:r>
      <w:r w:rsidR="00ED0A85" w:rsidRPr="007E4047">
        <w:rPr>
          <w:rFonts w:ascii="Adobe Caslon Pro" w:hAnsi="Adobe Caslon Pro" w:cs="Arial"/>
        </w:rPr>
        <w:t xml:space="preserve">designará a un servidor público para </w:t>
      </w:r>
      <w:r w:rsidRPr="007E4047">
        <w:rPr>
          <w:rFonts w:ascii="Adobe Caslon Pro" w:hAnsi="Adobe Caslon Pro" w:cs="Arial"/>
        </w:rPr>
        <w:t>que guíe la visita</w:t>
      </w:r>
      <w:r w:rsidR="000A44F8">
        <w:rPr>
          <w:rFonts w:ascii="Adobe Caslon Pro" w:hAnsi="Adobe Caslon Pro" w:cs="Arial"/>
        </w:rPr>
        <w:t xml:space="preserve"> correspondiente</w:t>
      </w:r>
      <w:r w:rsidRPr="007E4047">
        <w:rPr>
          <w:rFonts w:ascii="Adobe Caslon Pro" w:hAnsi="Adobe Caslon Pro" w:cs="Arial"/>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1" w:name="_Toc387140369"/>
      <w:r w:rsidRPr="007E4047">
        <w:rPr>
          <w:rFonts w:ascii="Adobe Caslon Pro" w:hAnsi="Adobe Caslon Pro" w:cs="Arial"/>
          <w:sz w:val="22"/>
          <w:szCs w:val="22"/>
        </w:rPr>
        <w:t>2.5.</w:t>
      </w:r>
      <w:r w:rsidRPr="007E4047">
        <w:rPr>
          <w:rFonts w:ascii="Adobe Caslon Pro" w:hAnsi="Adobe Caslon Pro" w:cs="Arial"/>
          <w:sz w:val="22"/>
          <w:szCs w:val="22"/>
        </w:rPr>
        <w:tab/>
        <w:t>JUNTA DE ACLARACIONES</w:t>
      </w:r>
      <w:bookmarkEnd w:id="11"/>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junta de aclaraciones se llevará a cabo en la fecha estipulada en el calendario de eventos del punto 2.3 de esta </w:t>
      </w:r>
      <w:r w:rsidR="0039780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en </w:t>
      </w:r>
      <w:r w:rsidR="00D65D2D" w:rsidRPr="007E4047">
        <w:rPr>
          <w:rFonts w:ascii="Adobe Caslon Pro" w:eastAsia="Times New Roman" w:hAnsi="Adobe Caslon Pro" w:cs="Arial"/>
          <w:lang w:eastAsia="es-ES"/>
        </w:rPr>
        <w:t xml:space="preserve">la </w:t>
      </w:r>
      <w:r w:rsidR="009B6AE0" w:rsidRPr="007E4047">
        <w:rPr>
          <w:rFonts w:ascii="Adobe Caslon Pro" w:eastAsia="Times New Roman" w:hAnsi="Adobe Caslon Pro" w:cs="Arial"/>
          <w:lang w:eastAsia="es-ES"/>
        </w:rPr>
        <w:t xml:space="preserve">Sala de Juntas </w:t>
      </w:r>
      <w:r w:rsidR="002C1C65">
        <w:rPr>
          <w:rFonts w:ascii="Adobe Caslon Pro" w:eastAsia="Times New Roman" w:hAnsi="Adobe Caslon Pro" w:cs="Arial"/>
          <w:lang w:eastAsia="es-ES"/>
        </w:rPr>
        <w:t xml:space="preserve">del </w:t>
      </w:r>
      <w:r w:rsidR="002C1C65" w:rsidRPr="00173EE2">
        <w:rPr>
          <w:rFonts w:ascii="Adobe Caslon Pro" w:hAnsi="Adobe Caslon Pro" w:cs="Arial"/>
          <w:b/>
        </w:rPr>
        <w:t>DOMICILIO DE LA CONVOCANTE</w:t>
      </w:r>
      <w:r w:rsidR="00E53908" w:rsidRPr="007E4047">
        <w:rPr>
          <w:rFonts w:ascii="Adobe Caslon Pro" w:eastAsia="Times New Roman" w:hAnsi="Adobe Caslon Pro" w:cs="Arial"/>
          <w:lang w:eastAsia="es-ES"/>
        </w:rPr>
        <w:t xml:space="preserve">, en donde </w:t>
      </w:r>
      <w:r w:rsidRPr="007E4047">
        <w:rPr>
          <w:rFonts w:ascii="Adobe Caslon Pro" w:eastAsia="Times New Roman" w:hAnsi="Adobe Caslon Pro" w:cs="Arial"/>
          <w:lang w:eastAsia="es-ES"/>
        </w:rPr>
        <w:t xml:space="preserve">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La asistencia a este acto será optativa para 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w:t>
      </w:r>
    </w:p>
    <w:p w:rsidR="00B070EB"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hayan aceptado la </w:t>
      </w:r>
      <w:r w:rsidR="00E5390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podrán realizar sus preguntas con antelación a la realización del evento señalado en el párrafo anterior, para lo cual, </w:t>
      </w:r>
      <w:r w:rsidR="00250834" w:rsidRPr="007E4047">
        <w:rPr>
          <w:rFonts w:ascii="Adobe Caslon Pro" w:eastAsia="Times New Roman" w:hAnsi="Adobe Caslon Pro" w:cs="Arial"/>
          <w:lang w:eastAsia="es-ES"/>
        </w:rPr>
        <w:t xml:space="preserve">deberá hacer llegar a la </w:t>
      </w:r>
      <w:r w:rsidR="00250834" w:rsidRPr="007E4047">
        <w:rPr>
          <w:rFonts w:ascii="Adobe Caslon Pro" w:eastAsia="Times New Roman" w:hAnsi="Adobe Caslon Pro" w:cs="Arial"/>
          <w:b/>
          <w:lang w:eastAsia="es-ES"/>
        </w:rPr>
        <w:t>CONVOCANTE</w:t>
      </w:r>
      <w:r w:rsidR="00250834" w:rsidRPr="007E4047">
        <w:rPr>
          <w:rFonts w:ascii="Adobe Caslon Pro" w:eastAsia="Times New Roman" w:hAnsi="Adobe Caslon Pro" w:cs="Arial"/>
          <w:lang w:eastAsia="es-ES"/>
        </w:rPr>
        <w:t xml:space="preserve"> su carta de interés y </w:t>
      </w:r>
      <w:r w:rsidRPr="007E4047">
        <w:rPr>
          <w:rFonts w:ascii="Adobe Caslon Pro" w:eastAsia="Times New Roman" w:hAnsi="Adobe Caslon Pro" w:cs="Arial"/>
          <w:lang w:eastAsia="es-ES"/>
        </w:rPr>
        <w:t xml:space="preserve">la recepción de las preguntas será </w:t>
      </w:r>
      <w:r w:rsidR="002C1C65">
        <w:rPr>
          <w:rFonts w:ascii="Adobe Caslon Pro" w:eastAsia="Times New Roman" w:hAnsi="Adobe Caslon Pro" w:cs="Arial"/>
          <w:lang w:eastAsia="es-ES"/>
        </w:rPr>
        <w:t xml:space="preserve">en el </w:t>
      </w:r>
      <w:r w:rsidR="002C1C65" w:rsidRPr="00173EE2">
        <w:rPr>
          <w:rFonts w:ascii="Adobe Caslon Pro" w:hAnsi="Adobe Caslon Pro" w:cs="Arial"/>
          <w:b/>
        </w:rPr>
        <w:t>DOMICILIO DE LA CONVOCANTE</w:t>
      </w:r>
      <w:r w:rsidR="00D65D2D"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y se podrán </w:t>
      </w:r>
      <w:r w:rsidR="009B6AE0" w:rsidRPr="007E4047">
        <w:rPr>
          <w:rFonts w:ascii="Adobe Caslon Pro" w:eastAsia="Times New Roman" w:hAnsi="Adobe Caslon Pro" w:cs="Arial"/>
          <w:lang w:eastAsia="es-ES"/>
        </w:rPr>
        <w:t xml:space="preserve">enviar </w:t>
      </w:r>
      <w:r w:rsidRPr="007E4047">
        <w:rPr>
          <w:rFonts w:ascii="Adobe Caslon Pro" w:eastAsia="Times New Roman" w:hAnsi="Adobe Caslon Pro" w:cs="Arial"/>
          <w:lang w:eastAsia="es-ES"/>
        </w:rPr>
        <w:t xml:space="preserve"> a los siguientes correos electrónicos:</w:t>
      </w:r>
      <w:r w:rsidR="00D65D2D" w:rsidRPr="007E4047">
        <w:rPr>
          <w:rFonts w:ascii="Adobe Caslon Pro" w:eastAsia="Times New Roman" w:hAnsi="Adobe Caslon Pro" w:cs="Arial"/>
          <w:lang w:eastAsia="es-ES"/>
        </w:rPr>
        <w:t xml:space="preserve"> </w:t>
      </w:r>
      <w:hyperlink r:id="rId9" w:history="1">
        <w:r w:rsidR="00B070EB" w:rsidRPr="007E4047">
          <w:rPr>
            <w:rStyle w:val="Hipervnculo"/>
            <w:rFonts w:ascii="Adobe Caslon Pro" w:eastAsia="Times New Roman" w:hAnsi="Adobe Caslon Pro" w:cs="Arial"/>
            <w:color w:val="auto"/>
            <w:lang w:eastAsia="es-ES"/>
          </w:rPr>
          <w:t>enrique.schroeder</w:t>
        </w:r>
        <w:r w:rsidR="00B070EB" w:rsidRPr="007E4047">
          <w:rPr>
            <w:rStyle w:val="Hipervnculo"/>
            <w:rFonts w:ascii="Adobe Caslon Pro" w:hAnsi="Adobe Caslon Pro"/>
            <w:color w:val="auto"/>
          </w:rPr>
          <w:t>@sct.gob.mx</w:t>
        </w:r>
      </w:hyperlink>
      <w:r w:rsidR="00917E66" w:rsidRPr="007E4047">
        <w:rPr>
          <w:rFonts w:ascii="Adobe Caslon Pro" w:hAnsi="Adobe Caslon Pro"/>
        </w:rPr>
        <w:t>,</w:t>
      </w:r>
      <w:r w:rsidR="00B070EB" w:rsidRPr="007E4047">
        <w:rPr>
          <w:rFonts w:ascii="Adobe Caslon Pro" w:hAnsi="Adobe Caslon Pro"/>
        </w:rPr>
        <w:t xml:space="preserve"> </w:t>
      </w:r>
      <w:hyperlink r:id="rId10" w:history="1">
        <w:r w:rsidR="00CB17FA" w:rsidRPr="00204D78">
          <w:rPr>
            <w:rStyle w:val="Hipervnculo"/>
            <w:rFonts w:ascii="Adobe Caslon Pro" w:hAnsi="Adobe Caslon Pro"/>
          </w:rPr>
          <w:t>vsilva@sct.gob.mx</w:t>
        </w:r>
      </w:hyperlink>
      <w:r w:rsidR="00CB17FA">
        <w:rPr>
          <w:rStyle w:val="Hipervnculo"/>
          <w:rFonts w:ascii="Adobe Caslon Pro" w:hAnsi="Adobe Caslon Pro"/>
          <w:color w:val="auto"/>
        </w:rPr>
        <w:t xml:space="preserve">,  </w:t>
      </w:r>
      <w:bookmarkStart w:id="12" w:name="_GoBack"/>
      <w:r w:rsidR="00CB17FA">
        <w:rPr>
          <w:rStyle w:val="Hipervnculo"/>
          <w:rFonts w:ascii="Adobe Caslon Pro" w:hAnsi="Adobe Caslon Pro"/>
          <w:color w:val="auto"/>
        </w:rPr>
        <w:t>fcalzeta@sct.gob.mx</w:t>
      </w:r>
      <w:bookmarkEnd w:id="12"/>
    </w:p>
    <w:p w:rsidR="00CA35CD" w:rsidRPr="007E4047" w:rsidRDefault="00CA35CD"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efectos de agilizar la contestación de las solicitudes de aclaración que se formulen de manera personal, deberá entregarse personalmente </w:t>
      </w:r>
      <w:r w:rsidR="00536812" w:rsidRPr="007E4047">
        <w:rPr>
          <w:rFonts w:ascii="Adobe Caslon Pro" w:eastAsia="Times New Roman" w:hAnsi="Adobe Caslon Pro" w:cs="Arial"/>
          <w:lang w:eastAsia="es-ES"/>
        </w:rPr>
        <w:t xml:space="preserve">utilizando el formato </w:t>
      </w:r>
      <w:r w:rsidR="00536812" w:rsidRPr="007E4047">
        <w:rPr>
          <w:rFonts w:ascii="Adobe Caslon Pro" w:eastAsia="Times New Roman" w:hAnsi="Adobe Caslon Pro" w:cs="Arial"/>
          <w:b/>
          <w:lang w:eastAsia="es-ES"/>
        </w:rPr>
        <w:t xml:space="preserve">JA </w:t>
      </w:r>
      <w:r w:rsidR="00536812" w:rsidRPr="007E4047">
        <w:rPr>
          <w:rFonts w:ascii="Adobe Caslon Pro" w:eastAsia="Times New Roman" w:hAnsi="Adobe Caslon Pro" w:cs="Arial"/>
          <w:lang w:eastAsia="es-ES"/>
        </w:rPr>
        <w:t xml:space="preserve">que se agrega a la presente </w:t>
      </w:r>
      <w:r w:rsidR="007040D3" w:rsidRPr="007E4047">
        <w:rPr>
          <w:rFonts w:ascii="Adobe Caslon Pro" w:eastAsia="Times New Roman" w:hAnsi="Adobe Caslon Pro" w:cs="Arial"/>
          <w:b/>
          <w:lang w:eastAsia="es-ES"/>
        </w:rPr>
        <w:t>INVITACIÓN</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por escrito y de manera electrónica </w:t>
      </w:r>
      <w:r w:rsidR="00536812" w:rsidRPr="007E4047">
        <w:rPr>
          <w:rFonts w:ascii="Adobe Caslon Pro" w:eastAsia="Times New Roman" w:hAnsi="Adobe Caslon Pro" w:cs="Arial"/>
          <w:lang w:eastAsia="es-ES"/>
        </w:rPr>
        <w:t>presentando las p</w:t>
      </w:r>
      <w:r w:rsidR="00CE47F5">
        <w:rPr>
          <w:rFonts w:ascii="Adobe Caslon Pro" w:eastAsia="Times New Roman" w:hAnsi="Adobe Caslon Pro" w:cs="Arial"/>
          <w:lang w:eastAsia="es-ES"/>
        </w:rPr>
        <w:t xml:space="preserve">reguntas impresas y en un disco, </w:t>
      </w:r>
      <w:r w:rsidR="00536812" w:rsidRPr="007E4047">
        <w:rPr>
          <w:rFonts w:ascii="Adobe Caslon Pro" w:eastAsia="Times New Roman" w:hAnsi="Adobe Caslon Pro" w:cs="Arial"/>
          <w:lang w:eastAsia="es-ES"/>
        </w:rPr>
        <w:t xml:space="preserve">24 horas antes de la junta, además del escrito de manifestación de interés en </w:t>
      </w:r>
      <w:r w:rsidR="002C1C65">
        <w:rPr>
          <w:rFonts w:ascii="Adobe Caslon Pro" w:eastAsia="Times New Roman" w:hAnsi="Adobe Caslon Pro" w:cs="Arial"/>
          <w:lang w:eastAsia="es-ES"/>
        </w:rPr>
        <w:t xml:space="preserve">el </w:t>
      </w:r>
      <w:r w:rsidR="002C1C65" w:rsidRPr="00173EE2">
        <w:rPr>
          <w:rFonts w:ascii="Adobe Caslon Pro" w:hAnsi="Adobe Caslon Pro" w:cs="Arial"/>
          <w:b/>
        </w:rPr>
        <w:t>DOMICILIO DE LA CONVOCANTE</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de no utilizar</w:t>
      </w:r>
      <w:r w:rsidR="00536812" w:rsidRPr="007E4047">
        <w:rPr>
          <w:rFonts w:ascii="Adobe Caslon Pro" w:eastAsia="Times New Roman" w:hAnsi="Adobe Caslon Pro" w:cs="Arial"/>
          <w:lang w:eastAsia="es-ES"/>
        </w:rPr>
        <w:t xml:space="preserve"> el citado formato </w:t>
      </w:r>
      <w:r w:rsidR="00536812" w:rsidRPr="007E4047">
        <w:rPr>
          <w:rFonts w:ascii="Adobe Caslon Pro" w:eastAsia="Times New Roman" w:hAnsi="Adobe Caslon Pro" w:cs="Arial"/>
          <w:b/>
          <w:lang w:eastAsia="es-ES"/>
        </w:rPr>
        <w:t>JA</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la </w:t>
      </w:r>
      <w:r w:rsidR="007040D3"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w:t>
      </w:r>
      <w:r w:rsidR="00D9392E" w:rsidRPr="007E4047">
        <w:rPr>
          <w:rFonts w:ascii="Adobe Caslon Pro" w:eastAsia="Times New Roman" w:hAnsi="Adobe Caslon Pro" w:cs="Arial"/>
          <w:lang w:eastAsia="es-ES"/>
        </w:rPr>
        <w:t>podrá desechar las solicitudes de aclaración.</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Es importante recalcar que las preguntas recibidas de manera extemporánea, no serán contestadas por la </w:t>
      </w:r>
      <w:r w:rsidR="00250834" w:rsidRPr="007E4047">
        <w:rPr>
          <w:rFonts w:ascii="Adobe Caslon Pro" w:hAnsi="Adobe Caslon Pro" w:cs="Arial"/>
          <w:b/>
          <w:lang w:eastAsia="es-ES"/>
        </w:rPr>
        <w:t>CONVOCANTE</w:t>
      </w:r>
      <w:r w:rsidRPr="007E4047">
        <w:rPr>
          <w:rFonts w:ascii="Adobe Caslon Pro" w:hAnsi="Adobe Caslon Pro" w:cs="Arial"/>
          <w:lang w:eastAsia="es-ES"/>
        </w:rPr>
        <w:t xml:space="preserve">, conforme lo establecen los artículos 39 y 40 del </w:t>
      </w:r>
      <w:r w:rsidR="00250834" w:rsidRPr="007E4047">
        <w:rPr>
          <w:rFonts w:ascii="Adobe Caslon Pro" w:hAnsi="Adobe Caslon Pro" w:cs="Arial"/>
          <w:b/>
          <w:lang w:eastAsia="es-ES"/>
        </w:rPr>
        <w:t>REGLAMENTO</w:t>
      </w:r>
      <w:r w:rsidRPr="007E4047">
        <w:rPr>
          <w:rFonts w:ascii="Adobe Caslon Pro" w:hAnsi="Adobe Caslon Pro" w:cs="Arial"/>
          <w:lang w:eastAsia="es-ES"/>
        </w:rPr>
        <w:t>, en caso de que el servidor público que preside esta junta de aclaraciones, lo considere pertinente y cite a posterior junta de aclaraciones, estas preguntas podrán ser contestadas.</w:t>
      </w:r>
    </w:p>
    <w:p w:rsidR="00644035" w:rsidRPr="007E4047" w:rsidRDefault="00644035" w:rsidP="00F8440F">
      <w:pPr>
        <w:autoSpaceDE w:val="0"/>
        <w:autoSpaceDN w:val="0"/>
        <w:adjustRightInd w:val="0"/>
        <w:spacing w:line="240" w:lineRule="atLeast"/>
        <w:jc w:val="both"/>
        <w:rPr>
          <w:rFonts w:ascii="Adobe Caslon Pro" w:hAnsi="Adobe Caslon Pro" w:cs="Arial"/>
          <w:lang w:eastAsia="es-ES"/>
        </w:rPr>
      </w:pPr>
      <w:r w:rsidRPr="007E4047">
        <w:rPr>
          <w:rFonts w:ascii="Adobe Caslon Pro" w:hAnsi="Adobe Caslon Pro" w:cs="Arial"/>
        </w:rPr>
        <w:lastRenderedPageBreak/>
        <w:t xml:space="preserve">A aquellas personas que no </w:t>
      </w:r>
      <w:r w:rsidR="00250834" w:rsidRPr="007E4047">
        <w:rPr>
          <w:rFonts w:ascii="Adobe Caslon Pro" w:hAnsi="Adobe Caslon Pro" w:cs="Arial"/>
        </w:rPr>
        <w:t xml:space="preserve">presentaron su carta de interés ni </w:t>
      </w:r>
      <w:r w:rsidRPr="007E4047">
        <w:rPr>
          <w:rFonts w:ascii="Adobe Caslon Pro" w:hAnsi="Adobe Caslon Pro" w:cs="Arial"/>
        </w:rPr>
        <w:t xml:space="preserve">registraron su participación y previa solicitud, se </w:t>
      </w:r>
      <w:proofErr w:type="gramStart"/>
      <w:r w:rsidRPr="007E4047">
        <w:rPr>
          <w:rFonts w:ascii="Adobe Caslon Pro" w:hAnsi="Adobe Caslon Pro" w:cs="Arial"/>
        </w:rPr>
        <w:t>les</w:t>
      </w:r>
      <w:proofErr w:type="gramEnd"/>
      <w:r w:rsidRPr="007E4047">
        <w:rPr>
          <w:rFonts w:ascii="Adobe Caslon Pro" w:hAnsi="Adobe Caslon Pro" w:cs="Arial"/>
        </w:rPr>
        <w:t xml:space="preserve"> permitirá el acceso a la junta de aclaraciones en calidad de observador</w:t>
      </w:r>
      <w:r w:rsidR="00B3744C">
        <w:rPr>
          <w:rFonts w:ascii="Adobe Caslon Pro" w:hAnsi="Adobe Caslon Pro" w:cs="Arial"/>
        </w:rPr>
        <w:t>es,</w:t>
      </w:r>
      <w:r w:rsidR="00F00B0D" w:rsidRPr="007E4047">
        <w:rPr>
          <w:rFonts w:ascii="Adobe Caslon Pro" w:hAnsi="Adobe Caslon Pro" w:cs="Arial"/>
        </w:rPr>
        <w:t xml:space="preserve"> </w:t>
      </w:r>
      <w:r w:rsidR="00B3744C">
        <w:rPr>
          <w:rFonts w:ascii="Adobe Caslon Pro" w:hAnsi="Adobe Caslon Pro" w:cs="Arial"/>
        </w:rPr>
        <w:t>pero</w:t>
      </w:r>
      <w:r w:rsidR="00B3744C" w:rsidRPr="007E4047">
        <w:rPr>
          <w:rFonts w:ascii="Adobe Caslon Pro" w:hAnsi="Adobe Caslon Pro" w:cs="Arial"/>
        </w:rPr>
        <w:t xml:space="preserve"> </w:t>
      </w:r>
      <w:r w:rsidRPr="007E4047">
        <w:rPr>
          <w:rFonts w:ascii="Adobe Caslon Pro" w:hAnsi="Adobe Caslon Pro" w:cs="Arial"/>
        </w:rPr>
        <w:t>no podrán efectuar preguntas ni hacer observaciones.</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val="es-ES" w:eastAsia="es-ES"/>
        </w:rPr>
        <w:t xml:space="preserve">Cada solicitud de aclaración deberá indicar </w:t>
      </w:r>
      <w:r w:rsidRPr="007E4047">
        <w:rPr>
          <w:rFonts w:ascii="Adobe Caslon Pro" w:hAnsi="Adobe Caslon Pro" w:cs="Arial"/>
          <w:lang w:eastAsia="es-ES"/>
        </w:rPr>
        <w:t xml:space="preserve">el numeral o punto específico con el cual se relaciona </w:t>
      </w:r>
      <w:r w:rsidR="00B3744C">
        <w:rPr>
          <w:rFonts w:ascii="Adobe Caslon Pro" w:hAnsi="Adobe Caslon Pro" w:cs="Arial"/>
          <w:lang w:eastAsia="es-ES"/>
        </w:rPr>
        <w:t>o el</w:t>
      </w:r>
      <w:r w:rsidRPr="007E4047">
        <w:rPr>
          <w:rFonts w:ascii="Adobe Caslon Pro" w:hAnsi="Adobe Caslon Pro" w:cs="Arial"/>
          <w:lang w:eastAsia="es-ES"/>
        </w:rPr>
        <w:t xml:space="preserve"> aspecto que se solicita aclarar</w:t>
      </w:r>
      <w:r w:rsidR="00B3744C">
        <w:rPr>
          <w:rFonts w:ascii="Adobe Caslon Pro" w:hAnsi="Adobe Caslon Pro" w:cs="Arial"/>
          <w:lang w:eastAsia="es-ES"/>
        </w:rPr>
        <w:t>.</w:t>
      </w:r>
    </w:p>
    <w:p w:rsidR="00644035" w:rsidRPr="007E4047" w:rsidRDefault="00B3744C" w:rsidP="00F8440F">
      <w:pPr>
        <w:spacing w:line="240" w:lineRule="atLeast"/>
        <w:jc w:val="both"/>
        <w:rPr>
          <w:rFonts w:ascii="Adobe Caslon Pro" w:hAnsi="Adobe Caslon Pro" w:cs="Arial"/>
          <w:lang w:eastAsia="es-ES"/>
        </w:rPr>
      </w:pPr>
      <w:r>
        <w:rPr>
          <w:rFonts w:ascii="Adobe Caslon Pro" w:hAnsi="Adobe Caslon Pro" w:cs="Arial"/>
          <w:lang w:eastAsia="es-ES"/>
        </w:rPr>
        <w:t xml:space="preserve">Al final de la junta, </w:t>
      </w:r>
      <w:r w:rsidRPr="007E4047">
        <w:rPr>
          <w:rFonts w:ascii="Adobe Caslon Pro" w:hAnsi="Adobe Caslon Pro" w:cs="Arial"/>
          <w:lang w:eastAsia="es-ES"/>
        </w:rPr>
        <w:t xml:space="preserve">se levantará un acta </w:t>
      </w:r>
      <w:r>
        <w:rPr>
          <w:rFonts w:ascii="Adobe Caslon Pro" w:hAnsi="Adobe Caslon Pro" w:cs="Arial"/>
          <w:lang w:eastAsia="es-ES"/>
        </w:rPr>
        <w:t>en la que se incluirán</w:t>
      </w:r>
      <w:r w:rsidRPr="007E4047">
        <w:rPr>
          <w:rFonts w:ascii="Adobe Caslon Pro" w:hAnsi="Adobe Caslon Pro" w:cs="Arial"/>
          <w:lang w:eastAsia="es-ES"/>
        </w:rPr>
        <w:t xml:space="preserve"> </w:t>
      </w:r>
      <w:r w:rsidR="00644035" w:rsidRPr="007E4047">
        <w:rPr>
          <w:rFonts w:ascii="Adobe Caslon Pro" w:hAnsi="Adobe Caslon Pro" w:cs="Arial"/>
          <w:lang w:eastAsia="es-ES"/>
        </w:rPr>
        <w:t>las preguntas que se formulen y</w:t>
      </w:r>
      <w:r>
        <w:rPr>
          <w:rFonts w:ascii="Adobe Caslon Pro" w:hAnsi="Adobe Caslon Pro" w:cs="Arial"/>
          <w:lang w:eastAsia="es-ES"/>
        </w:rPr>
        <w:t xml:space="preserve"> las</w:t>
      </w:r>
      <w:r w:rsidR="00644035" w:rsidRPr="007E4047">
        <w:rPr>
          <w:rFonts w:ascii="Adobe Caslon Pro" w:hAnsi="Adobe Caslon Pro" w:cs="Arial"/>
          <w:lang w:eastAsia="es-ES"/>
        </w:rPr>
        <w:t xml:space="preserve"> respuestas </w:t>
      </w:r>
      <w:r>
        <w:rPr>
          <w:rFonts w:ascii="Adobe Caslon Pro" w:hAnsi="Adobe Caslon Pro" w:cs="Arial"/>
          <w:lang w:eastAsia="es-ES"/>
        </w:rPr>
        <w:t>de</w:t>
      </w:r>
      <w:r w:rsidR="00644035" w:rsidRPr="007E4047">
        <w:rPr>
          <w:rFonts w:ascii="Adobe Caslon Pro" w:hAnsi="Adobe Caslon Pro" w:cs="Arial"/>
          <w:lang w:eastAsia="es-ES"/>
        </w:rPr>
        <w:t xml:space="preserve"> la </w:t>
      </w:r>
      <w:r w:rsidR="00250834" w:rsidRPr="007E4047">
        <w:rPr>
          <w:rFonts w:ascii="Adobe Caslon Pro" w:hAnsi="Adobe Caslon Pro" w:cs="Arial"/>
          <w:b/>
          <w:lang w:eastAsia="es-ES"/>
        </w:rPr>
        <w:t>CONVOCANTE</w:t>
      </w:r>
      <w:r w:rsidR="00644035" w:rsidRPr="007E4047">
        <w:rPr>
          <w:rFonts w:ascii="Adobe Caslon Pro" w:hAnsi="Adobe Caslon Pro" w:cs="Arial"/>
          <w:lang w:eastAsia="es-ES"/>
        </w:rPr>
        <w:t xml:space="preserve">,  misma que será firmada por los participantes en términos del tercer párrafo, del artículo 39, y del artículo 40 del </w:t>
      </w:r>
      <w:r w:rsidR="00120F98" w:rsidRPr="007E4047">
        <w:rPr>
          <w:rFonts w:ascii="Adobe Caslon Pro" w:hAnsi="Adobe Caslon Pro" w:cs="Arial"/>
          <w:b/>
          <w:lang w:eastAsia="es-ES"/>
        </w:rPr>
        <w:t>REGLAMENTO</w:t>
      </w:r>
      <w:r w:rsidR="00644035" w:rsidRPr="007E4047">
        <w:rPr>
          <w:rFonts w:ascii="Adobe Caslon Pro" w:hAnsi="Adobe Caslon Pro" w:cs="Arial"/>
          <w:lang w:eastAsia="es-ES"/>
        </w:rPr>
        <w:t xml:space="preserve">; la </w:t>
      </w:r>
      <w:r w:rsidR="00250834" w:rsidRPr="007E4047">
        <w:rPr>
          <w:rFonts w:ascii="Adobe Caslon Pro" w:hAnsi="Adobe Caslon Pro" w:cs="Arial"/>
          <w:b/>
          <w:lang w:eastAsia="es-ES"/>
        </w:rPr>
        <w:t>CONVOCANTE</w:t>
      </w:r>
      <w:r w:rsidR="00644035" w:rsidRPr="007E4047">
        <w:rPr>
          <w:rFonts w:ascii="Adobe Caslon Pro" w:hAnsi="Adobe Caslon Pro" w:cs="Arial"/>
          <w:lang w:eastAsia="es-ES"/>
        </w:rPr>
        <w:t xml:space="preserve"> proporcionará copia del acta de la junta de aclaraciones a cada uno de los </w:t>
      </w:r>
      <w:r w:rsidR="00120F98" w:rsidRPr="007E4047">
        <w:rPr>
          <w:rFonts w:ascii="Adobe Caslon Pro" w:hAnsi="Adobe Caslon Pro" w:cs="Arial"/>
          <w:b/>
          <w:lang w:eastAsia="es-ES"/>
        </w:rPr>
        <w:t>LICITANTES</w:t>
      </w:r>
      <w:r w:rsidR="00644035" w:rsidRPr="007E4047">
        <w:rPr>
          <w:rFonts w:ascii="Adobe Caslon Pro" w:hAnsi="Adobe Caslon Pro" w:cs="Arial"/>
          <w:lang w:eastAsia="es-ES"/>
        </w:rPr>
        <w:t>.</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En términos de</w:t>
      </w:r>
      <w:r w:rsidR="00B3744C">
        <w:rPr>
          <w:rFonts w:ascii="Adobe Caslon Pro" w:hAnsi="Adobe Caslon Pro" w:cs="Arial"/>
          <w:lang w:eastAsia="es-ES"/>
        </w:rPr>
        <w:t xml:space="preserve"> lo dispuesto en el </w:t>
      </w:r>
      <w:r w:rsidRPr="007E4047">
        <w:rPr>
          <w:rFonts w:ascii="Adobe Caslon Pro" w:hAnsi="Adobe Caslon Pro" w:cs="Arial"/>
          <w:lang w:eastAsia="es-ES"/>
        </w:rPr>
        <w:t xml:space="preserve">último párrafo del artículo 35 de la </w:t>
      </w:r>
      <w:r w:rsidR="00120F98" w:rsidRPr="007E4047">
        <w:rPr>
          <w:rFonts w:ascii="Adobe Caslon Pro" w:hAnsi="Adobe Caslon Pro" w:cs="Arial"/>
          <w:b/>
          <w:lang w:eastAsia="es-ES"/>
        </w:rPr>
        <w:t>LEY</w:t>
      </w:r>
      <w:r w:rsidRPr="007E4047">
        <w:rPr>
          <w:rFonts w:ascii="Adobe Caslon Pro" w:hAnsi="Adobe Caslon Pro" w:cs="Arial"/>
          <w:lang w:eastAsia="es-ES"/>
        </w:rPr>
        <w:t xml:space="preserve">, cualquier modificación a la </w:t>
      </w:r>
      <w:r w:rsidR="00120F98" w:rsidRPr="007E4047">
        <w:rPr>
          <w:rFonts w:ascii="Adobe Caslon Pro" w:hAnsi="Adobe Caslon Pro" w:cs="Arial"/>
          <w:b/>
          <w:lang w:eastAsia="es-ES"/>
        </w:rPr>
        <w:t>CONVOCATORIA</w:t>
      </w:r>
      <w:r w:rsidRPr="007E4047">
        <w:rPr>
          <w:rFonts w:ascii="Adobe Caslon Pro" w:hAnsi="Adobe Caslon Pro" w:cs="Arial"/>
          <w:lang w:eastAsia="es-ES"/>
        </w:rPr>
        <w:t xml:space="preserve"> derivada de las juntas de aclaraciones, quedará asentada en el acta y será considerada como parte integrante de la </w:t>
      </w:r>
      <w:r w:rsidR="00B3744C">
        <w:rPr>
          <w:rFonts w:ascii="Adobe Caslon Pro" w:hAnsi="Adobe Caslon Pro" w:cs="Arial"/>
          <w:b/>
          <w:lang w:eastAsia="es-ES"/>
        </w:rPr>
        <w:t>INVITACIÓN</w:t>
      </w:r>
      <w:r w:rsidRPr="007E4047">
        <w:rPr>
          <w:rFonts w:ascii="Adobe Caslon Pro" w:hAnsi="Adobe Caslon Pro" w:cs="Arial"/>
          <w:lang w:eastAsia="es-ES"/>
        </w:rPr>
        <w:t>.</w:t>
      </w:r>
    </w:p>
    <w:p w:rsidR="00644035" w:rsidRPr="007E4047" w:rsidRDefault="00644035" w:rsidP="00F8440F">
      <w:pPr>
        <w:autoSpaceDE w:val="0"/>
        <w:autoSpaceDN w:val="0"/>
        <w:adjustRightInd w:val="0"/>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00120F98" w:rsidRPr="007E4047">
        <w:rPr>
          <w:rFonts w:ascii="Adobe Caslon Pro" w:hAnsi="Adobe Caslon Pro" w:cs="Arial"/>
          <w:b/>
          <w:lang w:eastAsia="es-ES"/>
        </w:rPr>
        <w:t>CONVOCANTE</w:t>
      </w:r>
      <w:r w:rsidRPr="007E4047">
        <w:rPr>
          <w:rFonts w:ascii="Adobe Caslon Pro" w:hAnsi="Adobe Caslon Pro" w:cs="Arial"/>
          <w:lang w:eastAsia="es-ES"/>
        </w:rPr>
        <w:t xml:space="preserve"> podrá celebrar las juntas de aclaraciones que considere necesarias.</w:t>
      </w:r>
      <w:r w:rsidRPr="007E4047">
        <w:rPr>
          <w:rFonts w:ascii="Adobe Caslon Pro" w:hAnsi="Adobe Caslon Pro" w:cs="Arial"/>
        </w:rPr>
        <w:t xml:space="preserve"> Esta decisión deberá constar en el </w:t>
      </w:r>
      <w:r w:rsidR="00B3744C">
        <w:rPr>
          <w:rFonts w:ascii="Adobe Caslon Pro" w:hAnsi="Adobe Caslon Pro" w:cs="Arial"/>
        </w:rPr>
        <w:t>a</w:t>
      </w:r>
      <w:r w:rsidRPr="007E4047">
        <w:rPr>
          <w:rFonts w:ascii="Adobe Caslon Pro" w:hAnsi="Adobe Caslon Pro" w:cs="Arial"/>
        </w:rPr>
        <w:t xml:space="preserve">cta respectiva </w:t>
      </w:r>
      <w:r w:rsidR="00B3744C">
        <w:rPr>
          <w:rFonts w:ascii="Adobe Caslon Pro" w:hAnsi="Adobe Caslon Pro" w:cs="Arial"/>
        </w:rPr>
        <w:t xml:space="preserve">en la que </w:t>
      </w:r>
      <w:r w:rsidRPr="007E4047">
        <w:rPr>
          <w:rFonts w:ascii="Adobe Caslon Pro" w:hAnsi="Adobe Caslon Pro" w:cs="Arial"/>
        </w:rPr>
        <w:t xml:space="preserve">se </w:t>
      </w:r>
      <w:r w:rsidR="00B3744C">
        <w:rPr>
          <w:rFonts w:ascii="Adobe Caslon Pro" w:hAnsi="Adobe Caslon Pro" w:cs="Arial"/>
        </w:rPr>
        <w:t>notificarán</w:t>
      </w:r>
      <w:r w:rsidRPr="007E4047">
        <w:rPr>
          <w:rFonts w:ascii="Adobe Caslon Pro" w:hAnsi="Adobe Caslon Pro" w:cs="Arial"/>
        </w:rPr>
        <w:t xml:space="preserve"> las fechas y horario de las próximas juntas de aclaraciones. </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Para los </w:t>
      </w:r>
      <w:r w:rsidR="00120F98" w:rsidRPr="007E4047">
        <w:rPr>
          <w:rFonts w:ascii="Adobe Caslon Pro" w:hAnsi="Adobe Caslon Pro" w:cs="Arial"/>
          <w:b/>
          <w:lang w:eastAsia="es-ES"/>
        </w:rPr>
        <w:t xml:space="preserve">LICITANTES </w:t>
      </w:r>
      <w:r w:rsidRPr="007E4047">
        <w:rPr>
          <w:rFonts w:ascii="Adobe Caslon Pro" w:hAnsi="Adobe Caslon Pro" w:cs="Arial"/>
          <w:lang w:eastAsia="es-ES"/>
        </w:rPr>
        <w:t xml:space="preserve">que no asistan a dicha junta, se fijará un ejemplar en </w:t>
      </w:r>
      <w:r w:rsidR="006E2105">
        <w:rPr>
          <w:rFonts w:ascii="Adobe Caslon Pro" w:hAnsi="Adobe Caslon Pro" w:cs="Arial"/>
          <w:lang w:eastAsia="es-ES"/>
        </w:rPr>
        <w:t xml:space="preserve">el </w:t>
      </w:r>
      <w:r w:rsidR="006E2105" w:rsidRPr="00173EE2">
        <w:rPr>
          <w:rFonts w:ascii="Adobe Caslon Pro" w:hAnsi="Adobe Caslon Pro" w:cs="Arial"/>
          <w:b/>
        </w:rPr>
        <w:t>DOMICILIO DE LA CONVOCANTE</w:t>
      </w:r>
      <w:r w:rsidR="00251467" w:rsidRPr="007E4047">
        <w:rPr>
          <w:rFonts w:ascii="Adobe Caslon Pro" w:hAnsi="Adobe Caslon Pro" w:cs="Arial"/>
          <w:lang w:eastAsia="es-ES"/>
        </w:rPr>
        <w:t xml:space="preserve">, </w:t>
      </w:r>
      <w:r w:rsidRPr="007E4047">
        <w:rPr>
          <w:rFonts w:ascii="Adobe Caslon Pro" w:hAnsi="Adobe Caslon Pro" w:cs="Arial"/>
          <w:lang w:eastAsia="es-ES"/>
        </w:rPr>
        <w:t xml:space="preserve">por un término no menor de cinco días hábiles. Igualmente el acta estará a su disposición, previa solicitud de la misma, en el </w:t>
      </w:r>
      <w:r w:rsidR="006E2105" w:rsidRPr="00173EE2">
        <w:rPr>
          <w:rFonts w:ascii="Adobe Caslon Pro" w:hAnsi="Adobe Caslon Pro" w:cs="Arial"/>
          <w:b/>
        </w:rPr>
        <w:t>DOMICILIO DE LA CONVOCANTE</w:t>
      </w:r>
      <w:r w:rsidR="00120F98" w:rsidRPr="007E4047">
        <w:rPr>
          <w:rFonts w:ascii="Adobe Caslon Pro" w:hAnsi="Adobe Caslon Pro" w:cs="Arial"/>
          <w:b/>
          <w:lang w:eastAsia="es-ES"/>
        </w:rPr>
        <w:t>,</w:t>
      </w:r>
      <w:r w:rsidRPr="007E4047">
        <w:rPr>
          <w:rFonts w:ascii="Adobe Caslon Pro" w:hAnsi="Adobe Caslon Pro" w:cs="Arial"/>
          <w:lang w:eastAsia="es-ES"/>
        </w:rPr>
        <w:t xml:space="preserve"> así como en </w:t>
      </w:r>
      <w:r w:rsidR="00120F98" w:rsidRPr="007E4047">
        <w:rPr>
          <w:rFonts w:ascii="Adobe Caslon Pro" w:hAnsi="Adobe Caslon Pro" w:cs="Arial"/>
          <w:b/>
          <w:lang w:eastAsia="es-ES"/>
        </w:rPr>
        <w:t>COMPRANET</w:t>
      </w:r>
      <w:r w:rsidRPr="007E4047">
        <w:rPr>
          <w:rFonts w:ascii="Adobe Caslon Pro" w:hAnsi="Adobe Caslon Pro" w:cs="Arial"/>
          <w:lang w:eastAsia="es-ES"/>
        </w:rPr>
        <w:t xml:space="preserve">. Dicho procedimiento sustituirá a la notificación personal. La inasistencia de los </w:t>
      </w:r>
      <w:r w:rsidR="00120F98" w:rsidRPr="007E4047">
        <w:rPr>
          <w:rFonts w:ascii="Adobe Caslon Pro" w:hAnsi="Adobe Caslon Pro" w:cs="Arial"/>
          <w:b/>
          <w:lang w:eastAsia="es-ES"/>
        </w:rPr>
        <w:t>LICITANTES</w:t>
      </w:r>
      <w:r w:rsidRPr="007E4047">
        <w:rPr>
          <w:rFonts w:ascii="Adobe Caslon Pro" w:hAnsi="Adobe Caslon Pro" w:cs="Arial"/>
          <w:lang w:eastAsia="es-ES"/>
        </w:rPr>
        <w:t xml:space="preserve"> no será causa de descalificación de su </w:t>
      </w:r>
      <w:r w:rsidR="00120F98" w:rsidRPr="007E4047">
        <w:rPr>
          <w:rFonts w:ascii="Adobe Caslon Pro" w:hAnsi="Adobe Caslon Pro" w:cs="Arial"/>
          <w:b/>
          <w:lang w:eastAsia="es-ES"/>
        </w:rPr>
        <w:t>PROPOSICIÓN</w:t>
      </w:r>
      <w:r w:rsidRPr="007E4047">
        <w:rPr>
          <w:rFonts w:ascii="Adobe Caslon Pro" w:hAnsi="Adobe Caslon Pro" w:cs="Arial"/>
          <w:lang w:eastAsia="es-ES"/>
        </w:rPr>
        <w:t>, pero si los obliga a cumplir con lo determinado en dichas reuniones.</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3" w:name="_Toc387140370"/>
      <w:r w:rsidRPr="007E4047">
        <w:rPr>
          <w:rFonts w:ascii="Adobe Caslon Pro" w:hAnsi="Adobe Caslon Pro" w:cs="Arial"/>
          <w:sz w:val="22"/>
          <w:szCs w:val="22"/>
        </w:rPr>
        <w:t>2.6.</w:t>
      </w:r>
      <w:r w:rsidRPr="007E4047">
        <w:rPr>
          <w:rFonts w:ascii="Adobe Caslon Pro" w:hAnsi="Adobe Caslon Pro" w:cs="Arial"/>
          <w:sz w:val="22"/>
          <w:szCs w:val="22"/>
        </w:rPr>
        <w:tab/>
        <w:t>ACTO DE PRESENTACIÓN Y APERTURA DE PROPOSICIONES</w:t>
      </w:r>
      <w:bookmarkEnd w:id="13"/>
    </w:p>
    <w:p w:rsidR="00644035" w:rsidRPr="007E4047" w:rsidRDefault="00B3744C" w:rsidP="00F8440F">
      <w:pPr>
        <w:spacing w:line="240" w:lineRule="atLeast"/>
        <w:jc w:val="both"/>
        <w:rPr>
          <w:rFonts w:ascii="Adobe Caslon Pro" w:hAnsi="Adobe Caslon Pro" w:cs="Arial"/>
        </w:rPr>
      </w:pPr>
      <w:r>
        <w:rPr>
          <w:rFonts w:ascii="Adobe Caslon Pro" w:eastAsia="Times New Roman" w:hAnsi="Adobe Caslon Pro" w:cs="Arial"/>
          <w:lang w:eastAsia="es-ES"/>
        </w:rPr>
        <w:t>El</w:t>
      </w:r>
      <w:r w:rsidRPr="007E4047">
        <w:rPr>
          <w:rFonts w:ascii="Adobe Caslon Pro" w:eastAsia="Times New Roman" w:hAnsi="Adobe Caslon Pro" w:cs="Arial"/>
          <w:lang w:eastAsia="es-ES"/>
        </w:rPr>
        <w:t xml:space="preserve"> </w:t>
      </w:r>
      <w:r w:rsidR="00644035" w:rsidRPr="007E4047">
        <w:rPr>
          <w:rFonts w:ascii="Adobe Caslon Pro" w:eastAsia="Times New Roman" w:hAnsi="Adobe Caslon Pro" w:cs="Arial"/>
          <w:lang w:eastAsia="es-ES"/>
        </w:rPr>
        <w:t>acto</w:t>
      </w:r>
      <w:r>
        <w:rPr>
          <w:rFonts w:ascii="Adobe Caslon Pro" w:eastAsia="Times New Roman" w:hAnsi="Adobe Caslon Pro" w:cs="Arial"/>
          <w:lang w:eastAsia="es-ES"/>
        </w:rPr>
        <w:t xml:space="preserve"> de presentación y apertura de proposiciones</w:t>
      </w:r>
      <w:r w:rsidR="00644035" w:rsidRPr="007E4047">
        <w:rPr>
          <w:rFonts w:ascii="Adobe Caslon Pro" w:eastAsia="Times New Roman" w:hAnsi="Adobe Caslon Pro" w:cs="Arial"/>
          <w:lang w:eastAsia="es-ES"/>
        </w:rPr>
        <w:t xml:space="preserve"> se </w:t>
      </w:r>
      <w:r w:rsidR="00D602C4">
        <w:rPr>
          <w:rFonts w:ascii="Adobe Caslon Pro" w:eastAsia="Times New Roman" w:hAnsi="Adobe Caslon Pro" w:cs="Arial"/>
          <w:lang w:eastAsia="es-ES"/>
        </w:rPr>
        <w:t xml:space="preserve">realizará </w:t>
      </w:r>
      <w:r w:rsidR="00644035" w:rsidRPr="007E4047">
        <w:rPr>
          <w:rFonts w:ascii="Adobe Caslon Pro" w:eastAsia="Times New Roman" w:hAnsi="Adobe Caslon Pro" w:cs="Arial"/>
          <w:lang w:eastAsia="es-ES"/>
        </w:rPr>
        <w:t xml:space="preserve">en la fecha y hora indicadas en el punto 2.3 en </w:t>
      </w:r>
      <w:r w:rsidR="008A661D" w:rsidRPr="007E4047">
        <w:rPr>
          <w:rFonts w:ascii="Adobe Caslon Pro" w:eastAsia="Times New Roman" w:hAnsi="Adobe Caslon Pro" w:cs="Arial"/>
          <w:lang w:eastAsia="es-ES"/>
        </w:rPr>
        <w:t xml:space="preserve">la Sala de Juntas </w:t>
      </w:r>
      <w:r w:rsidR="006E2105">
        <w:rPr>
          <w:rFonts w:ascii="Adobe Caslon Pro" w:eastAsia="Times New Roman" w:hAnsi="Adobe Caslon Pro" w:cs="Arial"/>
          <w:lang w:eastAsia="es-ES"/>
        </w:rPr>
        <w:t xml:space="preserve">del </w:t>
      </w:r>
      <w:r w:rsidR="006E2105" w:rsidRPr="00173EE2">
        <w:rPr>
          <w:rFonts w:ascii="Adobe Caslon Pro" w:hAnsi="Adobe Caslon Pro" w:cs="Arial"/>
          <w:b/>
        </w:rPr>
        <w:t>DOMICILIO DE LA CONVOCANTE</w:t>
      </w:r>
      <w:r w:rsidR="008A661D" w:rsidRPr="007E4047">
        <w:rPr>
          <w:rFonts w:ascii="Adobe Caslon Pro" w:eastAsia="Times New Roman" w:hAnsi="Adobe Caslon Pro" w:cs="Arial"/>
          <w:lang w:eastAsia="es-ES"/>
        </w:rPr>
        <w:t xml:space="preserve">, </w:t>
      </w:r>
      <w:r w:rsidR="00644035" w:rsidRPr="007E4047">
        <w:rPr>
          <w:rFonts w:ascii="Adobe Caslon Pro" w:eastAsia="Times New Roman" w:hAnsi="Adobe Caslon Pro" w:cs="Arial"/>
          <w:lang w:eastAsia="es-ES"/>
        </w:rPr>
        <w:t xml:space="preserve">conforme lo establecen los artículos 36 y 37 de la </w:t>
      </w:r>
      <w:r w:rsidR="00120F98" w:rsidRPr="007E4047">
        <w:rPr>
          <w:rFonts w:ascii="Adobe Caslon Pro" w:eastAsia="Times New Roman" w:hAnsi="Adobe Caslon Pro" w:cs="Arial"/>
          <w:b/>
          <w:lang w:eastAsia="es-ES"/>
        </w:rPr>
        <w:t xml:space="preserve">LEY </w:t>
      </w:r>
      <w:r w:rsidR="00644035" w:rsidRPr="007E4047">
        <w:rPr>
          <w:rFonts w:ascii="Adobe Caslon Pro" w:eastAsia="Times New Roman" w:hAnsi="Adobe Caslon Pro" w:cs="Arial"/>
          <w:lang w:eastAsia="es-ES"/>
        </w:rPr>
        <w:t xml:space="preserve">y los artículos 59, 60, 61 y 62 del </w:t>
      </w:r>
      <w:r w:rsidR="00120F98" w:rsidRPr="007E4047">
        <w:rPr>
          <w:rFonts w:ascii="Adobe Caslon Pro" w:eastAsia="Times New Roman" w:hAnsi="Adobe Caslon Pro" w:cs="Arial"/>
          <w:b/>
          <w:lang w:eastAsia="es-ES"/>
        </w:rPr>
        <w:t>REGLAMENTO.</w:t>
      </w:r>
      <w:r w:rsidR="0010519E" w:rsidRPr="007E4047">
        <w:rPr>
          <w:rFonts w:ascii="Adobe Caslon Pro" w:eastAsia="Times New Roman" w:hAnsi="Adobe Caslon Pro" w:cs="Arial"/>
          <w:b/>
          <w:lang w:eastAsia="es-ES"/>
        </w:rPr>
        <w:t xml:space="preserve"> </w:t>
      </w:r>
      <w:r w:rsidR="0010519E" w:rsidRPr="007E4047">
        <w:rPr>
          <w:rFonts w:ascii="Adobe Caslon Pro" w:eastAsia="Times New Roman" w:hAnsi="Adobe Caslon Pro" w:cs="Arial"/>
          <w:lang w:eastAsia="es-ES"/>
        </w:rPr>
        <w:t xml:space="preserve">Pasada la hora especificada por la </w:t>
      </w:r>
      <w:r w:rsidR="0010519E" w:rsidRPr="007E4047">
        <w:rPr>
          <w:rFonts w:ascii="Adobe Caslon Pro" w:eastAsia="Times New Roman" w:hAnsi="Adobe Caslon Pro" w:cs="Arial"/>
          <w:b/>
          <w:lang w:eastAsia="es-ES"/>
        </w:rPr>
        <w:t>CONVOCANTE</w:t>
      </w:r>
      <w:r w:rsidR="0010519E" w:rsidRPr="007E4047">
        <w:rPr>
          <w:rFonts w:ascii="Adobe Caslon Pro" w:eastAsia="Times New Roman" w:hAnsi="Adobe Caslon Pro" w:cs="Arial"/>
          <w:lang w:eastAsia="es-ES"/>
        </w:rPr>
        <w:t xml:space="preserve">, no se permitirá el acceso a este evento a ningún </w:t>
      </w:r>
      <w:r w:rsidR="0010519E" w:rsidRPr="007E4047">
        <w:rPr>
          <w:rFonts w:ascii="Adobe Caslon Pro" w:eastAsia="Times New Roman" w:hAnsi="Adobe Caslon Pro" w:cs="Arial"/>
          <w:b/>
          <w:lang w:eastAsia="es-ES"/>
        </w:rPr>
        <w:t xml:space="preserve">LICITANTE </w:t>
      </w:r>
      <w:r w:rsidR="0010519E" w:rsidRPr="007E4047">
        <w:rPr>
          <w:rFonts w:ascii="Adobe Caslon Pro" w:eastAsia="Times New Roman" w:hAnsi="Adobe Caslon Pro" w:cs="Arial"/>
          <w:lang w:eastAsia="es-ES"/>
        </w:rPr>
        <w:t xml:space="preserve">ni observador, o servidor público ajeno al acto; ni se aceptarán </w:t>
      </w:r>
      <w:r w:rsidR="0010519E" w:rsidRPr="007E4047">
        <w:rPr>
          <w:rFonts w:ascii="Adobe Caslon Pro" w:eastAsia="Times New Roman" w:hAnsi="Adobe Caslon Pro" w:cs="Arial"/>
          <w:b/>
          <w:lang w:eastAsia="es-ES"/>
        </w:rPr>
        <w:t>PROPOSICIONES</w:t>
      </w:r>
      <w:r w:rsidR="0010519E" w:rsidRPr="007E4047">
        <w:rPr>
          <w:rFonts w:ascii="Adobe Caslon Pro" w:eastAsia="Times New Roman" w:hAnsi="Adobe Caslon Pro" w:cs="Arial"/>
          <w:lang w:eastAsia="es-ES"/>
        </w:rPr>
        <w:t xml:space="preserve"> que se pretendan entregar.</w:t>
      </w:r>
    </w:p>
    <w:p w:rsidR="00644035" w:rsidRDefault="00644035" w:rsidP="00F8440F">
      <w:pPr>
        <w:spacing w:line="240" w:lineRule="atLeast"/>
        <w:jc w:val="both"/>
        <w:rPr>
          <w:rFonts w:ascii="Adobe Caslon Pro" w:hAnsi="Adobe Caslon Pro" w:cs="Arial"/>
        </w:rPr>
      </w:pPr>
      <w:r w:rsidRPr="007E4047">
        <w:rPr>
          <w:rFonts w:ascii="Adobe Caslon Pro" w:hAnsi="Adobe Caslon Pro" w:cs="Arial"/>
        </w:rPr>
        <w:lastRenderedPageBreak/>
        <w:t xml:space="preserve">Este acto </w:t>
      </w:r>
      <w:r w:rsidR="00A37BF8" w:rsidRPr="007E4047">
        <w:rPr>
          <w:rFonts w:ascii="Adobe Caslon Pro" w:hAnsi="Adobe Caslon Pro" w:cs="Arial"/>
        </w:rPr>
        <w:t>se</w:t>
      </w:r>
      <w:r w:rsidR="00DD2F65" w:rsidRPr="007E4047">
        <w:rPr>
          <w:rFonts w:ascii="Adobe Caslon Pro" w:hAnsi="Adobe Caslon Pro" w:cs="Arial"/>
        </w:rPr>
        <w:t xml:space="preserve"> podrá</w:t>
      </w:r>
      <w:r w:rsidR="00A37BF8" w:rsidRPr="007E4047">
        <w:rPr>
          <w:rFonts w:ascii="Adobe Caslon Pro" w:hAnsi="Adobe Caslon Pro" w:cs="Arial"/>
        </w:rPr>
        <w:t xml:space="preserve"> realizar sin la presencia </w:t>
      </w:r>
      <w:r w:rsidR="00D35F69" w:rsidRPr="007E4047">
        <w:rPr>
          <w:rFonts w:ascii="Adobe Caslon Pro" w:hAnsi="Adobe Caslon Pro" w:cs="Arial"/>
        </w:rPr>
        <w:t xml:space="preserve">de los correspondientes </w:t>
      </w:r>
      <w:r w:rsidR="00120F98" w:rsidRPr="007E4047">
        <w:rPr>
          <w:rFonts w:ascii="Adobe Caslon Pro" w:hAnsi="Adobe Caslon Pro" w:cs="Arial"/>
          <w:b/>
        </w:rPr>
        <w:t>LICITANTES</w:t>
      </w:r>
      <w:r w:rsidR="00D35F69" w:rsidRPr="007E4047">
        <w:rPr>
          <w:rFonts w:ascii="Adobe Caslon Pro" w:hAnsi="Adobe Caslon Pro" w:cs="Arial"/>
          <w:b/>
        </w:rPr>
        <w:t xml:space="preserve">, </w:t>
      </w:r>
      <w:r w:rsidR="00D35F69" w:rsidRPr="007E4047">
        <w:rPr>
          <w:rFonts w:ascii="Adobe Caslon Pro" w:hAnsi="Adobe Caslon Pro" w:cs="Arial"/>
        </w:rPr>
        <w:t xml:space="preserve">pero invariablemente </w:t>
      </w:r>
      <w:r w:rsidR="00C2359C" w:rsidRPr="007E4047">
        <w:rPr>
          <w:rFonts w:ascii="Adobe Caslon Pro" w:hAnsi="Adobe Caslon Pro" w:cs="Arial"/>
        </w:rPr>
        <w:t xml:space="preserve">se invitará a un representante del Órgano Interno de Control en la </w:t>
      </w:r>
      <w:r w:rsidR="00C2359C" w:rsidRPr="007E4047">
        <w:rPr>
          <w:rFonts w:ascii="Adobe Caslon Pro" w:hAnsi="Adobe Caslon Pro" w:cs="Arial"/>
          <w:b/>
        </w:rPr>
        <w:t>DEPENDENCIA</w:t>
      </w:r>
      <w:r w:rsidR="00C2359C" w:rsidRPr="007E4047">
        <w:rPr>
          <w:rFonts w:ascii="Adobe Caslon Pro" w:hAnsi="Adobe Caslon Pro" w:cs="Arial"/>
        </w:rPr>
        <w:t xml:space="preserve">, </w:t>
      </w:r>
      <w:r w:rsidRPr="007E4047">
        <w:rPr>
          <w:rFonts w:ascii="Adobe Caslon Pro" w:hAnsi="Adobe Caslon Pro" w:cs="Arial"/>
        </w:rPr>
        <w:t>en atención a</w:t>
      </w:r>
      <w:r w:rsidR="00C2359C" w:rsidRPr="007E4047">
        <w:rPr>
          <w:rFonts w:ascii="Adobe Caslon Pro" w:hAnsi="Adobe Caslon Pro" w:cs="Arial"/>
        </w:rPr>
        <w:t xml:space="preserve"> </w:t>
      </w:r>
      <w:r w:rsidRPr="007E4047">
        <w:rPr>
          <w:rFonts w:ascii="Adobe Caslon Pro" w:hAnsi="Adobe Caslon Pro" w:cs="Arial"/>
        </w:rPr>
        <w:t>l</w:t>
      </w:r>
      <w:r w:rsidR="00C2359C" w:rsidRPr="007E4047">
        <w:rPr>
          <w:rFonts w:ascii="Adobe Caslon Pro" w:hAnsi="Adobe Caslon Pro" w:cs="Arial"/>
        </w:rPr>
        <w:t>o dispuesto en el</w:t>
      </w:r>
      <w:r w:rsidRPr="007E4047">
        <w:rPr>
          <w:rFonts w:ascii="Adobe Caslon Pro" w:hAnsi="Adobe Caslon Pro" w:cs="Arial"/>
        </w:rPr>
        <w:t xml:space="preserve"> artículo 44 de la </w:t>
      </w:r>
      <w:r w:rsidR="001B789A" w:rsidRPr="007E4047">
        <w:rPr>
          <w:rFonts w:ascii="Adobe Caslon Pro" w:hAnsi="Adobe Caslon Pro" w:cs="Arial"/>
          <w:b/>
        </w:rPr>
        <w:t>LEY</w:t>
      </w:r>
      <w:r w:rsidR="008702B6" w:rsidRPr="007E4047">
        <w:rPr>
          <w:rFonts w:ascii="Adobe Caslon Pro" w:hAnsi="Adobe Caslon Pro" w:cs="Arial"/>
          <w:b/>
        </w:rPr>
        <w:t xml:space="preserve"> </w:t>
      </w:r>
      <w:r w:rsidR="008702B6" w:rsidRPr="007E4047">
        <w:rPr>
          <w:rFonts w:ascii="Adobe Caslon Pro" w:hAnsi="Adobe Caslon Pro" w:cs="Arial"/>
        </w:rPr>
        <w:t xml:space="preserve">y será responsabilidad de los </w:t>
      </w:r>
      <w:r w:rsidR="008702B6" w:rsidRPr="007E4047">
        <w:rPr>
          <w:rFonts w:ascii="Adobe Caslon Pro" w:hAnsi="Adobe Caslon Pro" w:cs="Arial"/>
          <w:b/>
        </w:rPr>
        <w:t xml:space="preserve">LICITANTES, </w:t>
      </w:r>
      <w:r w:rsidR="008702B6" w:rsidRPr="007E4047">
        <w:rPr>
          <w:rFonts w:ascii="Adobe Caslon Pro" w:hAnsi="Adobe Caslon Pro" w:cs="Arial"/>
        </w:rPr>
        <w:t xml:space="preserve">que la </w:t>
      </w:r>
      <w:r w:rsidR="0010519E" w:rsidRPr="007E4047">
        <w:rPr>
          <w:rFonts w:ascii="Adobe Caslon Pro" w:hAnsi="Adobe Caslon Pro" w:cs="Arial"/>
          <w:b/>
        </w:rPr>
        <w:t>PROPOSICIÓN</w:t>
      </w:r>
      <w:r w:rsidR="008702B6" w:rsidRPr="007E4047">
        <w:rPr>
          <w:rFonts w:ascii="Adobe Caslon Pro" w:hAnsi="Adobe Caslon Pro" w:cs="Arial"/>
        </w:rPr>
        <w:t xml:space="preserve"> sea entregada en tiempo y forma antes del acto de apertura, ya que si no se encuentran previo a dicho acto no serán tomadas en cuenta, p</w:t>
      </w:r>
      <w:r w:rsidRPr="007E4047">
        <w:rPr>
          <w:rFonts w:ascii="Adobe Caslon Pro" w:hAnsi="Adobe Caslon Pro" w:cs="Arial"/>
        </w:rPr>
        <w:t xml:space="preserve">or lo que será bajo su única responsabilidad la entrega oportuna de su </w:t>
      </w:r>
      <w:r w:rsidR="008702B6" w:rsidRPr="007E4047">
        <w:rPr>
          <w:rFonts w:ascii="Adobe Caslon Pro" w:hAnsi="Adobe Caslon Pro" w:cs="Arial"/>
          <w:b/>
        </w:rPr>
        <w:t>PROPOSICIÓN</w:t>
      </w:r>
      <w:r w:rsidRPr="007E4047">
        <w:rPr>
          <w:rFonts w:ascii="Adobe Caslon Pro" w:hAnsi="Adobe Caslon Pro" w:cs="Arial"/>
        </w:rPr>
        <w:t>.</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Si derivado de la o las juntas de aclaraciones se determina posponer la fecha de celebración del acto de presentación y apertura de proposiciones, la modificación respectiva a la </w:t>
      </w:r>
      <w:r w:rsidR="0065418A" w:rsidRPr="007E4047">
        <w:rPr>
          <w:rFonts w:ascii="Adobe Caslon Pro" w:hAnsi="Adobe Caslon Pro" w:cs="Arial"/>
          <w:b/>
        </w:rPr>
        <w:t>INVITACIÓN</w:t>
      </w:r>
      <w:r w:rsidRPr="007E4047">
        <w:rPr>
          <w:rFonts w:ascii="Adobe Caslon Pro" w:hAnsi="Adobe Caslon Pro" w:cs="Arial"/>
        </w:rPr>
        <w:t xml:space="preserve"> deberá comunicarse a los invitados </w:t>
      </w:r>
      <w:r w:rsidR="00813504">
        <w:rPr>
          <w:rFonts w:ascii="Adobe Caslon Pro" w:hAnsi="Adobe Caslon Pro" w:cs="Arial"/>
        </w:rPr>
        <w:t xml:space="preserve">de conformidad con lo dispuesto por los artículo 33 y 44 </w:t>
      </w:r>
      <w:proofErr w:type="gramStart"/>
      <w:r w:rsidR="00813504">
        <w:rPr>
          <w:rFonts w:ascii="Adobe Caslon Pro" w:hAnsi="Adobe Caslon Pro" w:cs="Arial"/>
        </w:rPr>
        <w:t>fracción</w:t>
      </w:r>
      <w:proofErr w:type="gramEnd"/>
      <w:r w:rsidR="00813504">
        <w:rPr>
          <w:rFonts w:ascii="Adobe Caslon Pro" w:hAnsi="Adobe Caslon Pro" w:cs="Arial"/>
        </w:rPr>
        <w:t xml:space="preserve"> I de la LOPSRM y 39 del RLOPSRM</w:t>
      </w:r>
      <w:r w:rsidRPr="007E4047">
        <w:rPr>
          <w:rFonts w:ascii="Adobe Caslon Pro" w:hAnsi="Adobe Caslon Pro" w:cs="Arial"/>
        </w:rPr>
        <w:t>.</w:t>
      </w:r>
    </w:p>
    <w:p w:rsidR="00EC6555" w:rsidRPr="007E4047" w:rsidRDefault="00EC655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Pr="007E4047">
        <w:rPr>
          <w:rFonts w:ascii="Adobe Caslon Pro" w:hAnsi="Adobe Caslon Pro" w:cs="Arial"/>
          <w:b/>
          <w:lang w:eastAsia="es-ES"/>
        </w:rPr>
        <w:t xml:space="preserve">CONVOCANTE </w:t>
      </w:r>
      <w:r w:rsidRPr="007E4047">
        <w:rPr>
          <w:rFonts w:ascii="Adobe Caslon Pro" w:hAnsi="Adobe Caslon Pro" w:cs="Arial"/>
          <w:lang w:eastAsia="es-ES"/>
        </w:rPr>
        <w:t>realizar</w:t>
      </w:r>
      <w:r w:rsidR="00813504">
        <w:rPr>
          <w:rFonts w:ascii="Adobe Caslon Pro" w:hAnsi="Adobe Caslon Pro" w:cs="Arial"/>
          <w:lang w:eastAsia="es-ES"/>
        </w:rPr>
        <w:t>á</w:t>
      </w:r>
      <w:r w:rsidRPr="007E4047">
        <w:rPr>
          <w:rFonts w:ascii="Adobe Caslon Pro" w:hAnsi="Adobe Caslon Pro" w:cs="Arial"/>
          <w:lang w:eastAsia="es-ES"/>
        </w:rPr>
        <w:t xml:space="preserve"> revisiones preliminares respecto a la especialidad, experiencia y capacidad de los </w:t>
      </w:r>
      <w:r w:rsidR="00813504">
        <w:rPr>
          <w:rFonts w:ascii="Adobe Caslon Pro" w:hAnsi="Adobe Caslon Pro" w:cs="Arial"/>
          <w:lang w:eastAsia="es-ES"/>
        </w:rPr>
        <w:t>LICITANTES</w:t>
      </w:r>
      <w:r w:rsidR="00813504" w:rsidRPr="007E4047">
        <w:rPr>
          <w:rFonts w:ascii="Adobe Caslon Pro" w:hAnsi="Adobe Caslon Pro" w:cs="Arial"/>
          <w:lang w:eastAsia="es-ES"/>
        </w:rPr>
        <w:t xml:space="preserve"> </w:t>
      </w:r>
      <w:r w:rsidRPr="007E4047">
        <w:rPr>
          <w:rFonts w:ascii="Adobe Caslon Pro" w:hAnsi="Adobe Caslon Pro" w:cs="Arial"/>
          <w:lang w:eastAsia="es-ES"/>
        </w:rPr>
        <w:t xml:space="preserve">así como de la documentación distinta a la propuesta  técnica y económica. Para efectos de lo anterior, los </w:t>
      </w:r>
      <w:r w:rsidR="00813504">
        <w:rPr>
          <w:rFonts w:ascii="Adobe Caslon Pro" w:hAnsi="Adobe Caslon Pro" w:cs="Arial"/>
          <w:lang w:eastAsia="es-ES"/>
        </w:rPr>
        <w:t xml:space="preserve">LICITANTES </w:t>
      </w:r>
      <w:r w:rsidRPr="007E4047">
        <w:rPr>
          <w:rFonts w:ascii="Adobe Caslon Pro" w:hAnsi="Adobe Caslon Pro" w:cs="Arial"/>
          <w:lang w:eastAsia="es-ES"/>
        </w:rPr>
        <w:t xml:space="preserve">deberán presentarse en las oficinas de la </w:t>
      </w:r>
      <w:r w:rsidRPr="007E4047">
        <w:rPr>
          <w:rFonts w:ascii="Adobe Caslon Pro" w:hAnsi="Adobe Caslon Pro" w:cs="Arial"/>
          <w:b/>
          <w:lang w:eastAsia="es-ES"/>
        </w:rPr>
        <w:t>CONVOCANTE</w:t>
      </w:r>
      <w:r w:rsidRPr="007E4047">
        <w:rPr>
          <w:rFonts w:ascii="Adobe Caslon Pro" w:hAnsi="Adobe Caslon Pro" w:cs="Arial"/>
          <w:lang w:eastAsia="es-ES"/>
        </w:rPr>
        <w:t xml:space="preserve"> en horario y días hábiles, para solicitar la revisión preliminar que </w:t>
      </w:r>
      <w:r w:rsidR="00813504">
        <w:rPr>
          <w:rFonts w:ascii="Adobe Caslon Pro" w:hAnsi="Adobe Caslon Pro" w:cs="Arial"/>
          <w:lang w:eastAsia="es-ES"/>
        </w:rPr>
        <w:t>correspondiente</w:t>
      </w:r>
      <w:r w:rsidRPr="007E4047">
        <w:rPr>
          <w:rFonts w:ascii="Adobe Caslon Pro" w:hAnsi="Adobe Caslon Pro" w:cs="Arial"/>
          <w:lang w:eastAsia="es-ES"/>
        </w:rPr>
        <w:t xml:space="preserve">. Dicha revisión podrá efectuarse hasta el sexto día hábil previo a la fecha de presentación y apertura de proposiciones establecida en la </w:t>
      </w:r>
      <w:r w:rsidRPr="007E4047">
        <w:rPr>
          <w:rFonts w:ascii="Adobe Caslon Pro" w:hAnsi="Adobe Caslon Pro" w:cs="Arial"/>
          <w:b/>
          <w:lang w:eastAsia="es-ES"/>
        </w:rPr>
        <w:t>CONVOCATORIA</w:t>
      </w:r>
      <w:r w:rsidRPr="007E4047">
        <w:rPr>
          <w:rFonts w:ascii="Adobe Caslon Pro" w:hAnsi="Adobe Caslon Pro" w:cs="Arial"/>
          <w:lang w:eastAsia="es-ES"/>
        </w:rPr>
        <w:t>.</w:t>
      </w:r>
    </w:p>
    <w:p w:rsidR="00EC6555" w:rsidRPr="007E4047" w:rsidRDefault="00EC6555" w:rsidP="00F8440F">
      <w:pPr>
        <w:tabs>
          <w:tab w:val="left" w:pos="567"/>
        </w:tabs>
        <w:spacing w:line="240" w:lineRule="atLeast"/>
        <w:jc w:val="both"/>
        <w:rPr>
          <w:rFonts w:ascii="Adobe Caslon Pro" w:hAnsi="Adobe Caslon Pro" w:cs="Arial"/>
        </w:rPr>
      </w:pPr>
      <w:r w:rsidRPr="007E4047">
        <w:rPr>
          <w:rFonts w:ascii="Adobe Caslon Pro" w:hAnsi="Adobe Caslon Pro" w:cs="Arial"/>
        </w:rPr>
        <w:t xml:space="preserve">Los </w:t>
      </w:r>
      <w:r w:rsidR="00D51FD4" w:rsidRPr="007E4047">
        <w:rPr>
          <w:rFonts w:ascii="Adobe Caslon Pro" w:hAnsi="Adobe Caslon Pro" w:cs="Arial"/>
          <w:b/>
        </w:rPr>
        <w:t>LICITANTES</w:t>
      </w:r>
      <w:r w:rsidRPr="007E4047">
        <w:rPr>
          <w:rFonts w:ascii="Adobe Caslon Pro" w:hAnsi="Adobe Caslon Pro" w:cs="Arial"/>
        </w:rPr>
        <w:t xml:space="preserve"> deberán entregar el sobre que contenga la proposición en la forma y medio(s) que prevé esta </w:t>
      </w:r>
      <w:r w:rsidR="00D51FD4" w:rsidRPr="007E4047">
        <w:rPr>
          <w:rFonts w:ascii="Adobe Caslon Pro" w:hAnsi="Adobe Caslon Pro" w:cs="Arial"/>
          <w:b/>
        </w:rPr>
        <w:t>CONVOCATORIA</w:t>
      </w:r>
      <w:r w:rsidRPr="007E4047">
        <w:rPr>
          <w:rFonts w:ascii="Adobe Caslon Pro" w:hAnsi="Adobe Caslon Pro" w:cs="Arial"/>
        </w:rPr>
        <w:t>, completamente cerrado y claramente identificado en su parte exterior que contenga</w:t>
      </w:r>
      <w:r w:rsidRPr="007E4047">
        <w:rPr>
          <w:rFonts w:ascii="Adobe Caslon Pro" w:hAnsi="Adobe Caslon Pro" w:cs="Arial"/>
          <w:b/>
        </w:rPr>
        <w:t xml:space="preserve"> </w:t>
      </w:r>
      <w:r w:rsidRPr="007E4047">
        <w:rPr>
          <w:rFonts w:ascii="Adobe Caslon Pro" w:hAnsi="Adobe Caslon Pro" w:cs="Arial"/>
        </w:rPr>
        <w:t>la propuesta técnica y la propuesta económica</w:t>
      </w:r>
      <w:r w:rsidR="00753D10" w:rsidRPr="007E4047">
        <w:rPr>
          <w:rFonts w:ascii="Adobe Caslon Pro" w:hAnsi="Adobe Caslon Pro" w:cs="Arial"/>
        </w:rPr>
        <w:t xml:space="preserve"> </w:t>
      </w:r>
      <w:r w:rsidR="00753D10" w:rsidRPr="007E4047">
        <w:rPr>
          <w:rFonts w:ascii="Adobe Caslon Pro" w:eastAsia="Times New Roman" w:hAnsi="Adobe Caslon Pro" w:cs="Arial"/>
          <w:b/>
          <w:u w:val="single"/>
          <w:lang w:eastAsia="es-ES"/>
        </w:rPr>
        <w:t>incluyendo un CD</w:t>
      </w:r>
      <w:r w:rsidR="00967C7D" w:rsidRPr="007E4047">
        <w:rPr>
          <w:rFonts w:ascii="Adobe Caslon Pro" w:eastAsia="Times New Roman" w:hAnsi="Adobe Caslon Pro" w:cs="Arial"/>
          <w:b/>
          <w:u w:val="single"/>
          <w:lang w:eastAsia="es-ES"/>
        </w:rPr>
        <w:t xml:space="preserve"> </w:t>
      </w:r>
      <w:r w:rsidR="00967C7D" w:rsidRPr="007E4047">
        <w:rPr>
          <w:rFonts w:ascii="Adobe Caslon Pro" w:eastAsia="Times New Roman" w:hAnsi="Adobe Caslon Pro" w:cs="Arial"/>
          <w:b/>
          <w:lang w:eastAsia="es-ES"/>
        </w:rPr>
        <w:t>que contenga toda</w:t>
      </w:r>
      <w:r w:rsidR="00DA3B25" w:rsidRPr="007E4047">
        <w:rPr>
          <w:rFonts w:ascii="Adobe Caslon Pro" w:eastAsia="Times New Roman" w:hAnsi="Adobe Caslon Pro" w:cs="Arial"/>
          <w:b/>
          <w:lang w:eastAsia="es-ES"/>
        </w:rPr>
        <w:t xml:space="preserve"> </w:t>
      </w:r>
      <w:r w:rsidR="00967C7D" w:rsidRPr="007E4047">
        <w:rPr>
          <w:rFonts w:ascii="Adobe Caslon Pro" w:eastAsia="Times New Roman" w:hAnsi="Adobe Caslon Pro" w:cs="Arial"/>
          <w:b/>
          <w:lang w:eastAsia="es-ES"/>
        </w:rPr>
        <w:t xml:space="preserve"> la información y formatos </w:t>
      </w:r>
      <w:proofErr w:type="spellStart"/>
      <w:r w:rsidR="00967C7D" w:rsidRPr="007E4047">
        <w:rPr>
          <w:rFonts w:ascii="Adobe Caslon Pro" w:eastAsia="Times New Roman" w:hAnsi="Adobe Caslon Pro" w:cs="Arial"/>
          <w:b/>
          <w:lang w:eastAsia="es-ES"/>
        </w:rPr>
        <w:t>requisitados</w:t>
      </w:r>
      <w:proofErr w:type="spellEnd"/>
      <w:r w:rsidR="002E2B85" w:rsidRPr="007E4047">
        <w:rPr>
          <w:rFonts w:ascii="Adobe Caslon Pro" w:eastAsia="Times New Roman" w:hAnsi="Adobe Caslon Pro" w:cs="Arial"/>
          <w:b/>
          <w:lang w:eastAsia="es-ES"/>
        </w:rPr>
        <w:t xml:space="preserve"> en formato Word y Excel</w:t>
      </w:r>
      <w:r w:rsidRPr="007E4047">
        <w:rPr>
          <w:rFonts w:ascii="Adobe Caslon Pro" w:hAnsi="Adobe Caslon Pro" w:cs="Arial"/>
          <w:b/>
        </w:rPr>
        <w:t>.</w:t>
      </w:r>
      <w:r w:rsidRPr="007E4047">
        <w:rPr>
          <w:rFonts w:ascii="Adobe Caslon Pro" w:hAnsi="Adobe Caslon Pro" w:cs="Arial"/>
        </w:rPr>
        <w:t xml:space="preserve"> La documentación distinta a dichas </w:t>
      </w:r>
      <w:r w:rsidR="00D51FD4" w:rsidRPr="007E4047">
        <w:rPr>
          <w:rFonts w:ascii="Adobe Caslon Pro" w:hAnsi="Adobe Caslon Pro" w:cs="Arial"/>
          <w:b/>
        </w:rPr>
        <w:t>PROPOSICIONES</w:t>
      </w:r>
      <w:r w:rsidRPr="007E4047">
        <w:rPr>
          <w:rFonts w:ascii="Adobe Caslon Pro" w:hAnsi="Adobe Caslon Pro" w:cs="Arial"/>
        </w:rPr>
        <w:t xml:space="preserve"> podrá entregarse dentro o fuera de dicho sobre a elección del </w:t>
      </w:r>
      <w:r w:rsidR="00D51FD4" w:rsidRPr="007E4047">
        <w:rPr>
          <w:rFonts w:ascii="Adobe Caslon Pro" w:hAnsi="Adobe Caslon Pro" w:cs="Arial"/>
          <w:b/>
        </w:rPr>
        <w:t>LICITANTE</w:t>
      </w:r>
      <w:r w:rsidRPr="007E4047">
        <w:rPr>
          <w:rFonts w:ascii="Adobe Caslon Pro" w:hAnsi="Adobe Caslon Pro" w:cs="Arial"/>
        </w:rPr>
        <w:t>.</w:t>
      </w:r>
    </w:p>
    <w:p w:rsidR="00EC6555" w:rsidRPr="007E4047" w:rsidRDefault="00EC655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Los escritos o manifestaciones bajo protesta de decir verdad, que se solicit</w:t>
      </w:r>
      <w:r w:rsidR="00813504">
        <w:rPr>
          <w:rFonts w:ascii="Adobe Caslon Pro" w:hAnsi="Adobe Caslon Pro" w:cs="Arial"/>
        </w:rPr>
        <w:t>a</w:t>
      </w:r>
      <w:r w:rsidRPr="007E4047">
        <w:rPr>
          <w:rFonts w:ascii="Adobe Caslon Pro" w:hAnsi="Adobe Caslon Pro" w:cs="Arial"/>
        </w:rPr>
        <w:t xml:space="preserve">n como requisito de participación en </w:t>
      </w:r>
      <w:r w:rsidR="00813504">
        <w:rPr>
          <w:rFonts w:ascii="Adobe Caslon Pro" w:hAnsi="Adobe Caslon Pro" w:cs="Arial"/>
        </w:rPr>
        <w:t xml:space="preserve">la presente </w:t>
      </w:r>
      <w:r w:rsidR="00813504" w:rsidRPr="00455CA5">
        <w:rPr>
          <w:rFonts w:ascii="Adobe Caslon Pro" w:hAnsi="Adobe Caslon Pro" w:cs="Arial"/>
          <w:b/>
        </w:rPr>
        <w:t>INVITACIÓN</w:t>
      </w:r>
      <w:r w:rsidRPr="007E4047">
        <w:rPr>
          <w:rFonts w:ascii="Adobe Caslon Pro" w:hAnsi="Adobe Caslon Pro" w:cs="Arial"/>
        </w:rPr>
        <w:t xml:space="preserve"> previstos en la </w:t>
      </w:r>
      <w:r w:rsidR="00D51FD4" w:rsidRPr="007E4047">
        <w:rPr>
          <w:rFonts w:ascii="Adobe Caslon Pro" w:hAnsi="Adobe Caslon Pro" w:cs="Arial"/>
          <w:b/>
        </w:rPr>
        <w:t>LEY,</w:t>
      </w:r>
      <w:r w:rsidR="00D51FD4" w:rsidRPr="007E4047">
        <w:rPr>
          <w:rFonts w:ascii="Adobe Caslon Pro" w:hAnsi="Adobe Caslon Pro" w:cs="Arial"/>
        </w:rPr>
        <w:t xml:space="preserve"> </w:t>
      </w:r>
      <w:r w:rsidRPr="007E4047">
        <w:rPr>
          <w:rFonts w:ascii="Adobe Caslon Pro" w:hAnsi="Adobe Caslon Pro" w:cs="Arial"/>
        </w:rPr>
        <w:t xml:space="preserve">en su </w:t>
      </w:r>
      <w:r w:rsidR="00D51FD4" w:rsidRPr="007E4047">
        <w:rPr>
          <w:rFonts w:ascii="Adobe Caslon Pro" w:hAnsi="Adobe Caslon Pro" w:cs="Arial"/>
          <w:b/>
        </w:rPr>
        <w:t>REGLAMENTO</w:t>
      </w:r>
      <w:r w:rsidRPr="007E4047">
        <w:rPr>
          <w:rFonts w:ascii="Adobe Caslon Pro" w:hAnsi="Adobe Caslon Pro" w:cs="Arial"/>
        </w:rPr>
        <w:t xml:space="preserve"> o en los ordenamientos de carácter general aplicables a la Administración Pública Federal, son obligatorios</w:t>
      </w:r>
      <w:r w:rsidR="00813504">
        <w:rPr>
          <w:rFonts w:ascii="Adobe Caslon Pro" w:hAnsi="Adobe Caslon Pro" w:cs="Arial"/>
        </w:rPr>
        <w:t xml:space="preserve">, por lo que su falta de presentación será causal de </w:t>
      </w:r>
      <w:proofErr w:type="spellStart"/>
      <w:r w:rsidR="00813504">
        <w:rPr>
          <w:rFonts w:ascii="Adobe Caslon Pro" w:hAnsi="Adobe Caslon Pro" w:cs="Arial"/>
        </w:rPr>
        <w:t>desechamiento</w:t>
      </w:r>
      <w:proofErr w:type="spellEnd"/>
      <w:r w:rsidR="00813504">
        <w:rPr>
          <w:rFonts w:ascii="Adobe Caslon Pro" w:hAnsi="Adobe Caslon Pro" w:cs="Arial"/>
        </w:rPr>
        <w:t xml:space="preserve"> de la </w:t>
      </w:r>
      <w:r w:rsidR="00813504" w:rsidRPr="00455CA5">
        <w:rPr>
          <w:rFonts w:ascii="Adobe Caslon Pro" w:hAnsi="Adobe Caslon Pro" w:cs="Arial"/>
          <w:b/>
        </w:rPr>
        <w:t>PROPOSICIÓN</w:t>
      </w:r>
      <w:r w:rsidR="00813504">
        <w:rPr>
          <w:rFonts w:ascii="Adobe Caslon Pro" w:hAnsi="Adobe Caslon Pro" w:cs="Arial"/>
        </w:rPr>
        <w:t xml:space="preserve"> correspondiente.</w:t>
      </w:r>
    </w:p>
    <w:p w:rsidR="00644035" w:rsidRPr="007E4047" w:rsidRDefault="00644035" w:rsidP="00F8440F">
      <w:pPr>
        <w:tabs>
          <w:tab w:val="left" w:pos="567"/>
        </w:tabs>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C77C01"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procederá en primer término, a la revisión de los documentos legales, presentados por separado o dentro del sobre de la </w:t>
      </w:r>
      <w:r w:rsidR="00C77C01" w:rsidRPr="007E4047">
        <w:rPr>
          <w:rFonts w:ascii="Adobe Caslon Pro" w:eastAsia="Times New Roman" w:hAnsi="Adobe Caslon Pro" w:cs="Arial"/>
          <w:b/>
          <w:lang w:eastAsia="es-ES"/>
        </w:rPr>
        <w:t>PROPOSICIÓN</w:t>
      </w:r>
      <w:r w:rsidR="00E25E77" w:rsidRPr="007E4047">
        <w:rPr>
          <w:rFonts w:ascii="Adobe Caslon Pro" w:eastAsia="Times New Roman" w:hAnsi="Adobe Caslon Pro" w:cs="Arial"/>
          <w:lang w:eastAsia="es-ES"/>
        </w:rPr>
        <w:t>, si é</w:t>
      </w:r>
      <w:r w:rsidRPr="007E4047">
        <w:rPr>
          <w:rFonts w:ascii="Adobe Caslon Pro" w:eastAsia="Times New Roman" w:hAnsi="Adobe Caslon Pro" w:cs="Arial"/>
          <w:lang w:eastAsia="es-ES"/>
        </w:rPr>
        <w:t xml:space="preserve">ste es el caso, se realizará la </w:t>
      </w:r>
      <w:r w:rsidRPr="007E4047">
        <w:rPr>
          <w:rFonts w:ascii="Adobe Caslon Pro" w:eastAsia="Times New Roman" w:hAnsi="Adobe Caslon Pro" w:cs="Arial"/>
          <w:lang w:eastAsia="es-ES"/>
        </w:rPr>
        <w:lastRenderedPageBreak/>
        <w:t xml:space="preserve">apertura del sobre que dice contener la </w:t>
      </w:r>
      <w:r w:rsidR="00C77C01"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7E4047">
        <w:rPr>
          <w:rFonts w:ascii="Adobe Caslon Pro" w:eastAsia="Times New Roman" w:hAnsi="Adobe Caslon Pro" w:cs="Arial"/>
          <w:b/>
          <w:lang w:eastAsia="es-ES"/>
        </w:rPr>
        <w:t>PROPOSICIÓN.</w:t>
      </w:r>
    </w:p>
    <w:p w:rsidR="00644035" w:rsidRPr="007E4047" w:rsidRDefault="00644035" w:rsidP="00F8440F">
      <w:pPr>
        <w:tabs>
          <w:tab w:val="left" w:pos="567"/>
        </w:tabs>
        <w:spacing w:line="240" w:lineRule="atLeast"/>
        <w:jc w:val="both"/>
        <w:rPr>
          <w:rFonts w:ascii="Adobe Caslon Pro" w:eastAsia="Times New Roman" w:hAnsi="Adobe Caslon Pro" w:cs="Arial"/>
          <w:lang w:eastAsia="es-ES"/>
        </w:rPr>
      </w:pPr>
      <w:r w:rsidRPr="007E4047">
        <w:rPr>
          <w:rFonts w:ascii="Adobe Caslon Pro" w:hAnsi="Adobe Caslon Pro" w:cs="Arial"/>
        </w:rPr>
        <w:t xml:space="preserve">Los </w:t>
      </w:r>
      <w:r w:rsidR="00C77C01" w:rsidRPr="007E4047">
        <w:rPr>
          <w:rFonts w:ascii="Adobe Caslon Pro" w:hAnsi="Adobe Caslon Pro" w:cs="Arial"/>
          <w:b/>
        </w:rPr>
        <w:t>LICITANTES</w:t>
      </w:r>
      <w:r w:rsidRPr="007E4047">
        <w:rPr>
          <w:rFonts w:ascii="Adobe Caslon Pro" w:hAnsi="Adobe Caslon Pro" w:cs="Arial"/>
        </w:rPr>
        <w:t xml:space="preserve"> sólo podrán presentar una </w:t>
      </w:r>
      <w:r w:rsidR="00CC377F" w:rsidRPr="007E4047">
        <w:rPr>
          <w:rFonts w:ascii="Adobe Caslon Pro" w:hAnsi="Adobe Caslon Pro" w:cs="Arial"/>
          <w:b/>
        </w:rPr>
        <w:t xml:space="preserve">PROPOSICIÓN </w:t>
      </w:r>
      <w:r w:rsidRPr="007E4047">
        <w:rPr>
          <w:rFonts w:ascii="Adobe Caslon Pro" w:hAnsi="Adobe Caslon Pro" w:cs="Arial"/>
        </w:rPr>
        <w:t xml:space="preserve">en </w:t>
      </w:r>
      <w:r w:rsidR="00161716">
        <w:rPr>
          <w:rFonts w:ascii="Adobe Caslon Pro" w:hAnsi="Adobe Caslon Pro" w:cs="Arial"/>
        </w:rPr>
        <w:t>este</w:t>
      </w:r>
      <w:r w:rsidR="00161716" w:rsidRPr="007E4047">
        <w:rPr>
          <w:rFonts w:ascii="Adobe Caslon Pro" w:hAnsi="Adobe Caslon Pro" w:cs="Arial"/>
        </w:rPr>
        <w:t xml:space="preserve"> </w:t>
      </w:r>
      <w:r w:rsidRPr="007E4047">
        <w:rPr>
          <w:rFonts w:ascii="Adobe Caslon Pro" w:hAnsi="Adobe Caslon Pro" w:cs="Arial"/>
        </w:rPr>
        <w:t xml:space="preserve">procedimiento de contratación; iniciado el acto de presentación y apertura de </w:t>
      </w:r>
      <w:r w:rsidR="00F07591" w:rsidRPr="007E4047">
        <w:rPr>
          <w:rFonts w:ascii="Adobe Caslon Pro" w:hAnsi="Adobe Caslon Pro" w:cs="Arial"/>
          <w:b/>
        </w:rPr>
        <w:t>PROPOSICIONES</w:t>
      </w:r>
      <w:r w:rsidRPr="007E4047">
        <w:rPr>
          <w:rFonts w:ascii="Adobe Caslon Pro" w:hAnsi="Adobe Caslon Pro" w:cs="Arial"/>
        </w:rPr>
        <w:t xml:space="preserve">, las ya presentadas no podrán ser retiradas o dejarse sin efecto por los </w:t>
      </w:r>
      <w:r w:rsidR="00CC377F" w:rsidRPr="007E4047">
        <w:rPr>
          <w:rFonts w:ascii="Adobe Caslon Pro" w:hAnsi="Adobe Caslon Pro" w:cs="Arial"/>
          <w:b/>
        </w:rPr>
        <w:t>LICITANTES</w:t>
      </w:r>
      <w:r w:rsidRPr="007E4047">
        <w:rPr>
          <w:rFonts w:ascii="Adobe Caslon Pro" w:hAnsi="Adobe Caslon Pro" w:cs="Arial"/>
        </w:rPr>
        <w:t>.</w:t>
      </w:r>
    </w:p>
    <w:p w:rsidR="00250D53" w:rsidRPr="007E4047" w:rsidRDefault="00250D53"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hayan asistido elegirán a uno de ellos para que, en forma conjunta con el servidor público designado por la </w:t>
      </w:r>
      <w:r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para presidir el acto, rubriquen el documento Económico III (E.III), que se refiere al Presupuesto total de los trabajos, y el servidor público dará lectura al importe total de cada una de las </w:t>
      </w:r>
      <w:r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presentadas.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Al concluir esta etapa, la </w:t>
      </w:r>
      <w:r w:rsidR="00CC377F"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levantará el acta correspondiente, en la que se hará</w:t>
      </w:r>
      <w:r w:rsidR="001B0FD4"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constar las </w:t>
      </w:r>
      <w:r w:rsidR="00CC377F"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recibidas para su posterior evaluación cualitativa y el importe total de cada una de ellas. En esta misma acta se señalar</w:t>
      </w:r>
      <w:r w:rsidR="001B0FD4" w:rsidRPr="007E4047">
        <w:rPr>
          <w:rFonts w:ascii="Adobe Caslon Pro" w:eastAsia="Times New Roman" w:hAnsi="Adobe Caslon Pro" w:cs="Arial"/>
          <w:lang w:eastAsia="es-ES"/>
        </w:rPr>
        <w:t>á</w:t>
      </w:r>
      <w:r w:rsidRPr="007E4047">
        <w:rPr>
          <w:rFonts w:ascii="Adobe Caslon Pro" w:eastAsia="Times New Roman" w:hAnsi="Adobe Caslon Pro" w:cs="Arial"/>
          <w:lang w:eastAsia="es-ES"/>
        </w:rPr>
        <w:t xml:space="preserve"> el lugar, fecha y hora donde se dará a conocer el fallo de la </w:t>
      </w:r>
      <w:r w:rsidR="00CC377F" w:rsidRPr="007E4047">
        <w:rPr>
          <w:rFonts w:ascii="Adobe Caslon Pro" w:eastAsia="Times New Roman" w:hAnsi="Adobe Caslon Pro" w:cs="Arial"/>
          <w:b/>
          <w:lang w:eastAsia="es-ES"/>
        </w:rPr>
        <w:t>INVITACIÓN</w:t>
      </w:r>
      <w:r w:rsidR="001B674C" w:rsidRPr="001B674C">
        <w:rPr>
          <w:rFonts w:ascii="Adobe Caslon Pro" w:hAnsi="Adobe Caslon Pro" w:cs="Arial"/>
        </w:rPr>
        <w:t xml:space="preserve"> </w:t>
      </w:r>
      <w:r w:rsidR="001B674C" w:rsidRPr="007E4047">
        <w:rPr>
          <w:rFonts w:ascii="Adobe Caslon Pro" w:hAnsi="Adobe Caslon Pro" w:cs="Arial"/>
        </w:rPr>
        <w:t xml:space="preserve">en los términos del artículo 39 de la </w:t>
      </w:r>
      <w:r w:rsidR="001B674C" w:rsidRPr="007E4047">
        <w:rPr>
          <w:rFonts w:ascii="Adobe Caslon Pro" w:hAnsi="Adobe Caslon Pro" w:cs="Arial"/>
          <w:b/>
        </w:rPr>
        <w:t>LEY</w:t>
      </w:r>
      <w:r w:rsidR="001B674C" w:rsidRPr="007E4047">
        <w:rPr>
          <w:rFonts w:ascii="Adobe Caslon Pro" w:hAnsi="Adobe Caslon Pro" w:cs="Arial"/>
        </w:rPr>
        <w:t xml:space="preserve"> y 68 del </w:t>
      </w:r>
      <w:r w:rsidR="001B674C" w:rsidRPr="007E4047">
        <w:rPr>
          <w:rFonts w:ascii="Adobe Caslon Pro" w:hAnsi="Adobe Caslon Pro" w:cs="Arial"/>
          <w:b/>
        </w:rPr>
        <w:t>REGLAMENTO</w:t>
      </w:r>
      <w:r w:rsidRPr="007E4047">
        <w:rPr>
          <w:rFonts w:ascii="Adobe Caslon Pro" w:eastAsia="Times New Roman" w:hAnsi="Adobe Caslon Pro" w:cs="Arial"/>
          <w:lang w:eastAsia="es-ES"/>
        </w:rPr>
        <w:t>, la cual firmarán los asistentes a dicho acto y a quienes se les hará entrega de una copia de la misma.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fijará un ejemplar del acta correspondiente </w:t>
      </w:r>
      <w:r w:rsidR="00DA3B25" w:rsidRPr="007E4047">
        <w:rPr>
          <w:rFonts w:ascii="Adobe Caslon Pro" w:eastAsia="Times New Roman" w:hAnsi="Adobe Caslon Pro" w:cs="Arial"/>
          <w:lang w:eastAsia="es-ES"/>
        </w:rPr>
        <w:t xml:space="preserve">en el Centro Integral de Servicios de la Dirección General de Transporte Ferroviario y Multimodal, ubicado en </w:t>
      </w:r>
      <w:r w:rsidR="00451AC4">
        <w:rPr>
          <w:rFonts w:ascii="Adobe Caslon Pro" w:eastAsia="Times New Roman" w:hAnsi="Adobe Caslon Pro" w:cs="Arial"/>
          <w:lang w:eastAsia="es-ES"/>
        </w:rPr>
        <w:t xml:space="preserve">el </w:t>
      </w:r>
      <w:r w:rsidR="00451AC4" w:rsidRPr="00173EE2">
        <w:rPr>
          <w:rFonts w:ascii="Adobe Caslon Pro" w:hAnsi="Adobe Caslon Pro" w:cs="Arial"/>
          <w:b/>
        </w:rPr>
        <w:t>DOMICILIO DE LA CONVOCANTE</w:t>
      </w:r>
      <w:r w:rsidR="00DA3B25"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por un término no menor de cinco días hábiles. Así mismo se difundirá un ejemplar de dicha acta en </w:t>
      </w:r>
      <w:r w:rsidR="00CC377F" w:rsidRPr="007E4047">
        <w:rPr>
          <w:rFonts w:ascii="Adobe Caslon Pro" w:eastAsia="Times New Roman" w:hAnsi="Adobe Caslon Pro" w:cs="Arial"/>
          <w:b/>
          <w:lang w:eastAsia="es-ES"/>
        </w:rPr>
        <w:t>COMPRANET</w:t>
      </w:r>
      <w:r w:rsidRPr="007E4047">
        <w:rPr>
          <w:rFonts w:ascii="Adobe Caslon Pro" w:eastAsia="Times New Roman" w:hAnsi="Adobe Caslon Pro" w:cs="Arial"/>
          <w:lang w:eastAsia="es-ES"/>
        </w:rPr>
        <w:t xml:space="preserve">, para efectos de su notificación a los </w:t>
      </w:r>
      <w:r w:rsidR="00CC377F"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que no hayan asistido al acto.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durante la evaluación de las </w:t>
      </w:r>
      <w:r w:rsidR="00CC377F"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se considera necesario, la </w:t>
      </w:r>
      <w:r w:rsidR="00CC377F"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diferir el fallo hasta 30 días </w:t>
      </w:r>
      <w:r w:rsidR="001B674C">
        <w:rPr>
          <w:rFonts w:ascii="Adobe Caslon Pro" w:eastAsia="Times New Roman" w:hAnsi="Adobe Caslon Pro" w:cs="Arial"/>
          <w:lang w:eastAsia="es-ES"/>
        </w:rPr>
        <w:t xml:space="preserve">naturales </w:t>
      </w:r>
      <w:r w:rsidRPr="007E4047">
        <w:rPr>
          <w:rFonts w:ascii="Adobe Caslon Pro" w:eastAsia="Times New Roman" w:hAnsi="Adobe Caslon Pro" w:cs="Arial"/>
          <w:lang w:eastAsia="es-ES"/>
        </w:rPr>
        <w:t xml:space="preserve">siguientes a la fecha establecida en el acto de presentación y apertura de </w:t>
      </w:r>
      <w:r w:rsidR="001B674C" w:rsidRPr="00455CA5">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lo cual se notificará a través de </w:t>
      </w:r>
      <w:r w:rsidR="00CC377F" w:rsidRPr="007E4047">
        <w:rPr>
          <w:rFonts w:ascii="Adobe Caslon Pro" w:eastAsia="Times New Roman" w:hAnsi="Adobe Caslon Pro" w:cs="Arial"/>
          <w:b/>
          <w:lang w:eastAsia="es-ES"/>
        </w:rPr>
        <w:t>COMPRANET</w:t>
      </w:r>
      <w:r w:rsidRPr="007E4047">
        <w:rPr>
          <w:rFonts w:ascii="Adobe Caslon Pro" w:eastAsia="Times New Roman" w:hAnsi="Adobe Caslon Pro" w:cs="Arial"/>
          <w:lang w:eastAsia="es-ES"/>
        </w:rPr>
        <w:t>, y en su caso por correo electrónico.</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4" w:name="_Toc387140371"/>
      <w:r w:rsidRPr="007E4047">
        <w:rPr>
          <w:rFonts w:ascii="Adobe Caslon Pro" w:hAnsi="Adobe Caslon Pro" w:cs="Arial"/>
          <w:sz w:val="22"/>
          <w:szCs w:val="22"/>
        </w:rPr>
        <w:t>2.7.</w:t>
      </w:r>
      <w:r w:rsidRPr="007E4047">
        <w:rPr>
          <w:rFonts w:ascii="Adobe Caslon Pro" w:hAnsi="Adobe Caslon Pro" w:cs="Arial"/>
          <w:sz w:val="22"/>
          <w:szCs w:val="22"/>
        </w:rPr>
        <w:tab/>
        <w:t>FALLO</w:t>
      </w:r>
      <w:bookmarkEnd w:id="14"/>
    </w:p>
    <w:p w:rsidR="00250D53" w:rsidRPr="007E4047" w:rsidRDefault="001B674C" w:rsidP="00F8440F">
      <w:pPr>
        <w:tabs>
          <w:tab w:val="left" w:pos="0"/>
        </w:tabs>
        <w:jc w:val="both"/>
        <w:rPr>
          <w:rFonts w:ascii="Adobe Caslon Pro" w:hAnsi="Adobe Caslon Pro" w:cs="Arial"/>
        </w:rPr>
      </w:pPr>
      <w:r w:rsidRPr="007E4047">
        <w:rPr>
          <w:rFonts w:ascii="Adobe Caslon Pro" w:hAnsi="Adobe Caslon Pro" w:cs="Arial"/>
        </w:rPr>
        <w:t xml:space="preserve">El </w:t>
      </w:r>
      <w:r>
        <w:rPr>
          <w:rFonts w:ascii="Adobe Caslon Pro" w:hAnsi="Adobe Caslon Pro" w:cs="Arial"/>
        </w:rPr>
        <w:t xml:space="preserve">día señalado para ello en el acto de presentación y apertura de </w:t>
      </w:r>
      <w:r w:rsidRPr="00455CA5">
        <w:rPr>
          <w:rFonts w:ascii="Adobe Caslon Pro" w:hAnsi="Adobe Caslon Pro" w:cs="Arial"/>
          <w:b/>
        </w:rPr>
        <w:t>PROPOSICIONES</w:t>
      </w:r>
      <w:r>
        <w:rPr>
          <w:rFonts w:ascii="Adobe Caslon Pro" w:hAnsi="Adobe Caslon Pro" w:cs="Arial"/>
        </w:rPr>
        <w:t xml:space="preserve">, </w:t>
      </w:r>
      <w:r w:rsidR="005828E6">
        <w:rPr>
          <w:rFonts w:ascii="Adobe Caslon Pro" w:hAnsi="Adobe Caslon Pro" w:cs="Arial"/>
        </w:rPr>
        <w:t xml:space="preserve">se llevará a cabo una junta pública para dar a conocer el </w:t>
      </w:r>
      <w:r w:rsidR="00250D53" w:rsidRPr="007E4047">
        <w:rPr>
          <w:rFonts w:ascii="Adobe Caslon Pro" w:hAnsi="Adobe Caslon Pro" w:cs="Arial"/>
        </w:rPr>
        <w:t>contenido del fallo</w:t>
      </w:r>
      <w:r w:rsidR="005828E6">
        <w:rPr>
          <w:rFonts w:ascii="Adobe Caslon Pro" w:hAnsi="Adobe Caslon Pro" w:cs="Arial"/>
        </w:rPr>
        <w:t>, mismo que</w:t>
      </w:r>
      <w:r w:rsidR="00250D53" w:rsidRPr="007E4047">
        <w:rPr>
          <w:rFonts w:ascii="Adobe Caslon Pro" w:hAnsi="Adobe Caslon Pro" w:cs="Arial"/>
        </w:rPr>
        <w:t xml:space="preserve"> se difundirá a través de </w:t>
      </w:r>
      <w:r w:rsidR="005828E6" w:rsidRPr="00455CA5">
        <w:rPr>
          <w:rFonts w:ascii="Adobe Caslon Pro" w:hAnsi="Adobe Caslon Pro" w:cs="Arial"/>
          <w:b/>
        </w:rPr>
        <w:lastRenderedPageBreak/>
        <w:t>COMPRANET</w:t>
      </w:r>
      <w:r w:rsidR="005828E6" w:rsidRPr="007E4047">
        <w:rPr>
          <w:rFonts w:ascii="Adobe Caslon Pro" w:hAnsi="Adobe Caslon Pro" w:cs="Arial"/>
        </w:rPr>
        <w:t xml:space="preserve"> </w:t>
      </w:r>
      <w:r w:rsidR="00250D53" w:rsidRPr="007E4047">
        <w:rPr>
          <w:rFonts w:ascii="Adobe Caslon Pro" w:hAnsi="Adobe Caslon Pro" w:cs="Arial"/>
        </w:rPr>
        <w:t xml:space="preserve">y en la página electrónica </w:t>
      </w:r>
      <w:r w:rsidR="00CE47F5">
        <w:rPr>
          <w:rFonts w:ascii="Adobe Caslon Pro" w:hAnsi="Adobe Caslon Pro" w:cs="Arial"/>
        </w:rPr>
        <w:t>http://</w:t>
      </w:r>
      <w:proofErr w:type="gramStart"/>
      <w:r w:rsidR="00CE47F5">
        <w:rPr>
          <w:rFonts w:ascii="Adobe Caslon Pro" w:hAnsi="Adobe Caslon Pro" w:cs="Arial"/>
        </w:rPr>
        <w:t>www.sct.gob.mx</w:t>
      </w:r>
      <w:r w:rsidR="002B7919" w:rsidRPr="002B7919">
        <w:rPr>
          <w:rFonts w:ascii="Adobe Caslon Pro" w:hAnsi="Adobe Caslon Pro" w:cs="Arial"/>
        </w:rPr>
        <w:t xml:space="preserve"> </w:t>
      </w:r>
      <w:r w:rsidR="00250D53" w:rsidRPr="007E4047">
        <w:rPr>
          <w:rFonts w:ascii="Adobe Caslon Pro" w:hAnsi="Adobe Caslon Pro" w:cs="Arial"/>
        </w:rPr>
        <w:t>.</w:t>
      </w:r>
      <w:proofErr w:type="gramEnd"/>
      <w:r w:rsidR="00250D53" w:rsidRPr="007E4047">
        <w:rPr>
          <w:rFonts w:ascii="Adobe Caslon Pro" w:hAnsi="Adobe Caslon Pro" w:cs="Arial"/>
        </w:rPr>
        <w:t xml:space="preserve"> A</w:t>
      </w:r>
      <w:r w:rsidR="005828E6">
        <w:rPr>
          <w:rFonts w:ascii="Adobe Caslon Pro" w:hAnsi="Adobe Caslon Pro" w:cs="Arial"/>
        </w:rPr>
        <w:t xml:space="preserve">simismo, </w:t>
      </w:r>
      <w:r w:rsidR="005828E6" w:rsidRPr="007E4047">
        <w:rPr>
          <w:rFonts w:ascii="Adobe Caslon Pro" w:hAnsi="Adobe Caslon Pro" w:cs="Arial"/>
        </w:rPr>
        <w:t>se enviará</w:t>
      </w:r>
      <w:r w:rsidR="00250D53" w:rsidRPr="007E4047">
        <w:rPr>
          <w:rFonts w:ascii="Adobe Caslon Pro" w:hAnsi="Adobe Caslon Pro" w:cs="Arial"/>
        </w:rPr>
        <w:t xml:space="preserve"> </w:t>
      </w:r>
      <w:r w:rsidR="005828E6" w:rsidRPr="007E4047">
        <w:rPr>
          <w:rFonts w:ascii="Adobe Caslon Pro" w:hAnsi="Adobe Caslon Pro" w:cs="Arial"/>
        </w:rPr>
        <w:t xml:space="preserve">un aviso </w:t>
      </w:r>
      <w:r w:rsidR="00250D53" w:rsidRPr="007E4047">
        <w:rPr>
          <w:rFonts w:ascii="Adobe Caslon Pro" w:hAnsi="Adobe Caslon Pro" w:cs="Arial"/>
        </w:rPr>
        <w:t xml:space="preserve">los </w:t>
      </w:r>
      <w:r w:rsidR="00250D53" w:rsidRPr="007E4047">
        <w:rPr>
          <w:rFonts w:ascii="Adobe Caslon Pro" w:hAnsi="Adobe Caslon Pro" w:cs="Arial"/>
          <w:b/>
        </w:rPr>
        <w:t>LICITANTES</w:t>
      </w:r>
      <w:r w:rsidR="00250D53" w:rsidRPr="007E4047">
        <w:rPr>
          <w:rFonts w:ascii="Adobe Caslon Pro" w:hAnsi="Adobe Caslon Pro" w:cs="Arial"/>
        </w:rPr>
        <w:t xml:space="preserve"> </w:t>
      </w:r>
      <w:r w:rsidR="005828E6">
        <w:rPr>
          <w:rFonts w:ascii="Adobe Caslon Pro" w:hAnsi="Adobe Caslon Pro" w:cs="Arial"/>
        </w:rPr>
        <w:t xml:space="preserve">por </w:t>
      </w:r>
      <w:r w:rsidR="00250D53" w:rsidRPr="007E4047">
        <w:rPr>
          <w:rFonts w:ascii="Adobe Caslon Pro" w:hAnsi="Adobe Caslon Pro" w:cs="Arial"/>
        </w:rPr>
        <w:t xml:space="preserve">correo electrónico informándoles que el acta de fallo se encuentra a su disposición en </w:t>
      </w:r>
      <w:r w:rsidR="002B7919" w:rsidRPr="00455CA5">
        <w:rPr>
          <w:rFonts w:ascii="Adobe Caslon Pro" w:hAnsi="Adobe Caslon Pro" w:cs="Arial"/>
          <w:b/>
        </w:rPr>
        <w:t>COMPRANET</w:t>
      </w:r>
      <w:r w:rsidR="002B7919" w:rsidRPr="007E4047">
        <w:rPr>
          <w:rFonts w:ascii="Adobe Caslon Pro" w:hAnsi="Adobe Caslon Pro" w:cs="Arial"/>
        </w:rPr>
        <w:t xml:space="preserve"> </w:t>
      </w:r>
      <w:r w:rsidR="00250D53" w:rsidRPr="007E4047">
        <w:rPr>
          <w:rFonts w:ascii="Adobe Caslon Pro" w:hAnsi="Adobe Caslon Pro" w:cs="Arial"/>
        </w:rPr>
        <w:t xml:space="preserve">y en la página electrónica antes mencionada. En caso de que el </w:t>
      </w:r>
      <w:r w:rsidR="002B7919" w:rsidRPr="00455CA5">
        <w:rPr>
          <w:rFonts w:ascii="Adobe Caslon Pro" w:hAnsi="Adobe Caslon Pro" w:cs="Arial"/>
          <w:b/>
        </w:rPr>
        <w:t xml:space="preserve">LICITANTE </w:t>
      </w:r>
      <w:r w:rsidR="00250D53" w:rsidRPr="007E4047">
        <w:rPr>
          <w:rFonts w:ascii="Adobe Caslon Pro" w:hAnsi="Adobe Caslon Pro" w:cs="Arial"/>
        </w:rPr>
        <w:t>no haya proporcionado una dirección de correo electrónico</w:t>
      </w:r>
      <w:r w:rsidR="002B7919">
        <w:rPr>
          <w:rFonts w:ascii="Adobe Caslon Pro" w:hAnsi="Adobe Caslon Pro" w:cs="Arial"/>
        </w:rPr>
        <w:t xml:space="preserve"> o de que éste sea erróneo</w:t>
      </w:r>
      <w:r w:rsidR="00250D53" w:rsidRPr="007E4047">
        <w:rPr>
          <w:rFonts w:ascii="Adobe Caslon Pro" w:hAnsi="Adobe Caslon Pro" w:cs="Arial"/>
        </w:rPr>
        <w:t xml:space="preserve">, la </w:t>
      </w:r>
      <w:r w:rsidR="00250D53" w:rsidRPr="007E4047">
        <w:rPr>
          <w:rFonts w:ascii="Adobe Caslon Pro" w:hAnsi="Adobe Caslon Pro" w:cs="Arial"/>
          <w:b/>
        </w:rPr>
        <w:t>CONVOCANTE</w:t>
      </w:r>
      <w:r w:rsidR="00250D53" w:rsidRPr="007E4047">
        <w:rPr>
          <w:rFonts w:ascii="Adobe Caslon Pro" w:hAnsi="Adobe Caslon Pro" w:cs="Arial"/>
        </w:rPr>
        <w:t xml:space="preserve"> queda eximida de la obligación de realizar el aviso anteriormente referido.  </w:t>
      </w:r>
    </w:p>
    <w:p w:rsidR="00250D53" w:rsidRPr="007E4047" w:rsidRDefault="00250D53" w:rsidP="00F8440F">
      <w:pPr>
        <w:pStyle w:val="BodyText22"/>
        <w:ind w:left="0"/>
        <w:rPr>
          <w:rFonts w:ascii="Adobe Caslon Pro" w:hAnsi="Adobe Caslon Pro" w:cs="Arial"/>
          <w:color w:val="auto"/>
          <w:sz w:val="22"/>
          <w:szCs w:val="22"/>
          <w:lang w:val="es-MX"/>
        </w:rPr>
      </w:pPr>
      <w:r w:rsidRPr="007E4047">
        <w:rPr>
          <w:rFonts w:ascii="Adobe Caslon Pro" w:hAnsi="Adobe Caslon Pro" w:cs="Arial"/>
          <w:color w:val="auto"/>
          <w:sz w:val="22"/>
          <w:szCs w:val="22"/>
          <w:lang w:val="es-MX"/>
        </w:rPr>
        <w:t xml:space="preserve">Se fijará un ejemplar del acta en el </w:t>
      </w:r>
      <w:r w:rsidRPr="001F017F">
        <w:rPr>
          <w:rFonts w:ascii="Adobe Caslon Pro" w:hAnsi="Adobe Caslon Pro" w:cs="Arial"/>
          <w:color w:val="auto"/>
          <w:sz w:val="22"/>
          <w:szCs w:val="22"/>
          <w:lang w:val="es-MX"/>
        </w:rPr>
        <w:t>Centro Integral de Servicios de la Dirección General de Transporte Ferroviario y Multimodal</w:t>
      </w:r>
      <w:r w:rsidRPr="007E4047">
        <w:rPr>
          <w:rFonts w:ascii="Adobe Caslon Pro" w:hAnsi="Adobe Caslon Pro" w:cs="Arial"/>
          <w:color w:val="auto"/>
          <w:sz w:val="22"/>
          <w:szCs w:val="22"/>
          <w:lang w:val="es-MX"/>
        </w:rPr>
        <w:t>, ubicado</w:t>
      </w:r>
      <w:r w:rsidR="00451AC4">
        <w:rPr>
          <w:rFonts w:ascii="Adobe Caslon Pro" w:hAnsi="Adobe Caslon Pro" w:cs="Arial"/>
          <w:color w:val="auto"/>
          <w:sz w:val="22"/>
          <w:szCs w:val="22"/>
          <w:lang w:val="es-MX"/>
        </w:rPr>
        <w:t xml:space="preserve"> en el </w:t>
      </w:r>
      <w:r w:rsidR="00451AC4" w:rsidRPr="00173EE2">
        <w:rPr>
          <w:rFonts w:ascii="Adobe Caslon Pro" w:hAnsi="Adobe Caslon Pro" w:cs="Arial"/>
          <w:b/>
        </w:rPr>
        <w:t>DOMICILIO DE LA CONVOCANTE</w:t>
      </w:r>
      <w:r w:rsidRPr="007E4047">
        <w:rPr>
          <w:rFonts w:ascii="Adobe Caslon Pro" w:hAnsi="Adobe Caslon Pro" w:cs="Arial"/>
          <w:color w:val="auto"/>
          <w:sz w:val="22"/>
          <w:szCs w:val="22"/>
          <w:lang w:val="es-MX"/>
        </w:rPr>
        <w:t xml:space="preserve">, el acta estará visible </w:t>
      </w:r>
      <w:r w:rsidRPr="001F017F">
        <w:rPr>
          <w:rFonts w:ascii="Adobe Caslon Pro" w:hAnsi="Adobe Caslon Pro" w:cs="Arial"/>
          <w:color w:val="auto"/>
          <w:sz w:val="22"/>
          <w:szCs w:val="22"/>
          <w:lang w:val="es-MX"/>
        </w:rPr>
        <w:t xml:space="preserve">5 días hábiles a partir de la fecha en que se emita el </w:t>
      </w:r>
      <w:r w:rsidR="001035FF">
        <w:rPr>
          <w:rFonts w:ascii="Adobe Caslon Pro" w:hAnsi="Adobe Caslon Pro" w:cs="Arial"/>
          <w:color w:val="auto"/>
          <w:sz w:val="22"/>
          <w:szCs w:val="22"/>
          <w:lang w:val="es-MX"/>
        </w:rPr>
        <w:t>f</w:t>
      </w:r>
      <w:r w:rsidRPr="001F017F">
        <w:rPr>
          <w:rFonts w:ascii="Adobe Caslon Pro" w:hAnsi="Adobe Caslon Pro" w:cs="Arial"/>
          <w:color w:val="auto"/>
          <w:sz w:val="22"/>
          <w:szCs w:val="22"/>
          <w:lang w:val="es-MX"/>
        </w:rPr>
        <w:t>allo</w:t>
      </w:r>
      <w:r w:rsidRPr="007E4047">
        <w:rPr>
          <w:rFonts w:ascii="Adobe Caslon Pro" w:hAnsi="Adobe Caslon Pro" w:cs="Arial"/>
          <w:color w:val="auto"/>
          <w:sz w:val="22"/>
          <w:szCs w:val="22"/>
          <w:lang w:val="es-MX"/>
        </w:rPr>
        <w:t>.</w:t>
      </w:r>
    </w:p>
    <w:p w:rsidR="00704E31" w:rsidRPr="007E4047" w:rsidRDefault="00704E31" w:rsidP="00F8440F">
      <w:pPr>
        <w:pStyle w:val="BodyText22"/>
        <w:ind w:left="0"/>
        <w:rPr>
          <w:rFonts w:ascii="Adobe Caslon Pro" w:hAnsi="Adobe Caslon Pro" w:cs="Arial"/>
          <w:b/>
          <w:color w:val="auto"/>
          <w:sz w:val="22"/>
          <w:szCs w:val="22"/>
          <w:lang w:val="es-MX"/>
        </w:rPr>
      </w:pP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cada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cuya </w:t>
      </w:r>
      <w:r w:rsidR="002C2215"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haya sido desechada, le será entregado un escrito con las razones y fundamentos para ello, con base en el fallo antes mencionado.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adjudicación del </w:t>
      </w:r>
      <w:r w:rsidR="00C53CAF"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se derive de la presente </w:t>
      </w:r>
      <w:r w:rsidR="00C53CA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será a un solo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w:t>
      </w:r>
      <w:r w:rsidR="005828E6">
        <w:rPr>
          <w:rFonts w:ascii="Adobe Caslon Pro" w:eastAsia="Times New Roman" w:hAnsi="Adobe Caslon Pro" w:cs="Arial"/>
          <w:lang w:eastAsia="es-ES"/>
        </w:rPr>
        <w:t>siendo aquel</w:t>
      </w:r>
      <w:r w:rsidR="005828E6"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que presente la </w:t>
      </w:r>
      <w:r w:rsidR="006734B9" w:rsidRPr="007E4047">
        <w:rPr>
          <w:rFonts w:ascii="Adobe Caslon Pro" w:eastAsia="Times New Roman" w:hAnsi="Adobe Caslon Pro" w:cs="Arial"/>
          <w:b/>
          <w:lang w:eastAsia="es-ES"/>
        </w:rPr>
        <w:t xml:space="preserve">PROPOSICIÓN </w:t>
      </w:r>
      <w:r w:rsidRPr="007E4047">
        <w:rPr>
          <w:rFonts w:ascii="Adobe Caslon Pro" w:eastAsia="Times New Roman" w:hAnsi="Adobe Caslon Pro" w:cs="Arial"/>
          <w:lang w:eastAsia="es-ES"/>
        </w:rPr>
        <w:t xml:space="preserve">solvente económicamente más conveniente para el Estado. Contra la resolución que contenga el fallo no procederá recurso alguno; sin embargo, el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así lo determine, podrá inconformarse en los términos del artículo 83 de la </w:t>
      </w:r>
      <w:r w:rsidR="006205A8" w:rsidRPr="007E4047">
        <w:rPr>
          <w:rFonts w:ascii="Adobe Caslon Pro" w:eastAsia="Times New Roman" w:hAnsi="Adobe Caslon Pro" w:cs="Arial"/>
          <w:b/>
          <w:lang w:eastAsia="es-ES"/>
        </w:rPr>
        <w:t>LEY.</w:t>
      </w:r>
      <w:r w:rsidR="005828E6">
        <w:rPr>
          <w:rFonts w:ascii="Adobe Caslon Pro" w:eastAsia="Times New Roman" w:hAnsi="Adobe Caslon Pro" w:cs="Arial"/>
          <w:b/>
          <w:lang w:eastAsia="es-ES"/>
        </w:rPr>
        <w:t xml:space="preserve"> </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En caso de empate entre los </w:t>
      </w:r>
      <w:r w:rsidR="006205A8" w:rsidRPr="007E4047">
        <w:rPr>
          <w:rFonts w:ascii="Adobe Caslon Pro" w:hAnsi="Adobe Caslon Pro" w:cs="Arial"/>
          <w:b/>
        </w:rPr>
        <w:t>LICITANTES</w:t>
      </w:r>
      <w:r w:rsidRPr="007E4047">
        <w:rPr>
          <w:rFonts w:ascii="Adobe Caslon Pro" w:hAnsi="Adobe Caslon Pro" w:cs="Arial"/>
        </w:rPr>
        <w:t xml:space="preserve"> cuyas proposiciones resulten solventes, éste se resolverá como lo prevé el artículo 38 de la </w:t>
      </w:r>
      <w:r w:rsidR="006205A8" w:rsidRPr="007E4047">
        <w:rPr>
          <w:rFonts w:ascii="Adobe Caslon Pro" w:hAnsi="Adobe Caslon Pro" w:cs="Arial"/>
          <w:b/>
        </w:rPr>
        <w:t>LEY</w:t>
      </w:r>
      <w:r w:rsidR="00106E88" w:rsidRPr="007E4047">
        <w:rPr>
          <w:rFonts w:ascii="Adobe Caslon Pro" w:hAnsi="Adobe Caslon Pro" w:cs="Arial"/>
        </w:rPr>
        <w:t>. Si esto no fuera posible</w:t>
      </w:r>
      <w:r w:rsidRPr="007E4047">
        <w:rPr>
          <w:rFonts w:ascii="Adobe Caslon Pro" w:hAnsi="Adobe Caslon Pro" w:cs="Arial"/>
        </w:rPr>
        <w:t>,</w:t>
      </w:r>
      <w:r w:rsidR="00106E88" w:rsidRPr="007E4047">
        <w:rPr>
          <w:rFonts w:ascii="Adobe Caslon Pro" w:hAnsi="Adobe Caslon Pro" w:cs="Arial"/>
        </w:rPr>
        <w:t xml:space="preserve"> </w:t>
      </w:r>
      <w:r w:rsidRPr="007E4047">
        <w:rPr>
          <w:rFonts w:ascii="Adobe Caslon Pro" w:hAnsi="Adobe Caslon Pro" w:cs="Arial"/>
        </w:rPr>
        <w:t xml:space="preserve">la adjudicación del </w:t>
      </w:r>
      <w:r w:rsidR="00106E88" w:rsidRPr="007E4047">
        <w:rPr>
          <w:rFonts w:ascii="Adobe Caslon Pro" w:hAnsi="Adobe Caslon Pro" w:cs="Arial"/>
          <w:b/>
        </w:rPr>
        <w:t>CONTRATO</w:t>
      </w:r>
      <w:r w:rsidRPr="007E4047">
        <w:rPr>
          <w:rFonts w:ascii="Adobe Caslon Pro" w:hAnsi="Adobe Caslon Pro" w:cs="Arial"/>
        </w:rPr>
        <w:t xml:space="preserve"> se efectuará en favor del </w:t>
      </w:r>
      <w:r w:rsidR="00106E88" w:rsidRPr="007E4047">
        <w:rPr>
          <w:rFonts w:ascii="Adobe Caslon Pro" w:hAnsi="Adobe Caslon Pro" w:cs="Arial"/>
          <w:b/>
        </w:rPr>
        <w:t>LICITANTE</w:t>
      </w:r>
      <w:r w:rsidRPr="007E4047">
        <w:rPr>
          <w:rFonts w:ascii="Adobe Caslon Pro" w:hAnsi="Adobe Caslon Pro" w:cs="Arial"/>
        </w:rPr>
        <w:t xml:space="preserve"> que resulte ganador del sorteo manual por insaculación que realice la </w:t>
      </w:r>
      <w:r w:rsidR="00BC47FD" w:rsidRPr="007E4047">
        <w:rPr>
          <w:rFonts w:ascii="Adobe Caslon Pro" w:hAnsi="Adobe Caslon Pro" w:cs="Arial"/>
          <w:b/>
        </w:rPr>
        <w:t>CONVOCANTE</w:t>
      </w:r>
      <w:r w:rsidRPr="007E4047">
        <w:rPr>
          <w:rFonts w:ascii="Adobe Caslon Pro" w:hAnsi="Adobe Caslon Pro" w:cs="Arial"/>
        </w:rPr>
        <w:t xml:space="preserve"> en el propio acto de fallo, el cual consistirá en depositar en una urna transparente los boletos con el nombre de cada </w:t>
      </w:r>
      <w:r w:rsidR="000342FC" w:rsidRPr="007E4047">
        <w:rPr>
          <w:rFonts w:ascii="Adobe Caslon Pro" w:hAnsi="Adobe Caslon Pro" w:cs="Arial"/>
          <w:b/>
        </w:rPr>
        <w:t>LICITANTE</w:t>
      </w:r>
      <w:r w:rsidRPr="007E4047">
        <w:rPr>
          <w:rFonts w:ascii="Adobe Caslon Pro" w:hAnsi="Adobe Caslon Pro" w:cs="Arial"/>
        </w:rPr>
        <w:t xml:space="preserve"> empatado, de la que se extraerá en primer lugar el boleto del </w:t>
      </w:r>
      <w:r w:rsidR="006734B9" w:rsidRPr="007E4047">
        <w:rPr>
          <w:rFonts w:ascii="Adobe Caslon Pro" w:hAnsi="Adobe Caslon Pro" w:cs="Arial"/>
          <w:b/>
        </w:rPr>
        <w:t xml:space="preserve">LICITANTE </w:t>
      </w:r>
      <w:r w:rsidRPr="007E4047">
        <w:rPr>
          <w:rFonts w:ascii="Adobe Caslon Pro" w:hAnsi="Adobe Caslon Pro" w:cs="Arial"/>
        </w:rPr>
        <w:t xml:space="preserve">ganador y, posteriormente, los demás boletos de los </w:t>
      </w:r>
      <w:r w:rsidR="006734B9" w:rsidRPr="007E4047">
        <w:rPr>
          <w:rFonts w:ascii="Adobe Caslon Pro" w:hAnsi="Adobe Caslon Pro" w:cs="Arial"/>
          <w:b/>
        </w:rPr>
        <w:t>LICITANTES</w:t>
      </w:r>
      <w:r w:rsidRPr="007E4047">
        <w:rPr>
          <w:rFonts w:ascii="Adobe Caslon Pro" w:hAnsi="Adobe Caslon Pro" w:cs="Arial"/>
        </w:rPr>
        <w:t xml:space="preserve"> que resultaron empatados, con lo que se determinarán los subsecuentes lugares que ocuparán tales </w:t>
      </w:r>
      <w:r w:rsidR="006734B9" w:rsidRPr="007E4047">
        <w:rPr>
          <w:rFonts w:ascii="Adobe Caslon Pro" w:hAnsi="Adobe Caslon Pro" w:cs="Arial"/>
          <w:b/>
        </w:rPr>
        <w:t>PROPOSICIONES</w:t>
      </w:r>
      <w:r w:rsidR="006205A8" w:rsidRPr="007E4047">
        <w:rPr>
          <w:rFonts w:ascii="Adobe Caslon Pro" w:hAnsi="Adobe Caslon Pro" w:cs="Arial"/>
        </w:rPr>
        <w:t xml:space="preserve">, en los términos del artículo 67 del </w:t>
      </w:r>
      <w:r w:rsidR="006205A8" w:rsidRPr="007E4047">
        <w:rPr>
          <w:rFonts w:ascii="Adobe Caslon Pro" w:hAnsi="Adobe Caslon Pro" w:cs="Arial"/>
          <w:b/>
        </w:rPr>
        <w:t>REGLAMENTO</w:t>
      </w:r>
      <w:r w:rsidRPr="007E4047">
        <w:rPr>
          <w:rFonts w:ascii="Adobe Caslon Pro" w:hAnsi="Adobe Caslon Pro" w:cs="Arial"/>
        </w:rPr>
        <w:t>.</w:t>
      </w:r>
    </w:p>
    <w:p w:rsidR="001768A5" w:rsidRPr="007E4047" w:rsidRDefault="001768A5" w:rsidP="00F8440F">
      <w:pPr>
        <w:spacing w:line="240" w:lineRule="atLeast"/>
        <w:jc w:val="both"/>
        <w:rPr>
          <w:rFonts w:ascii="Adobe Caslon Pro" w:hAnsi="Adobe Caslon Pro" w:cs="Arial"/>
          <w:b/>
          <w:lang w:eastAsia="es-ES"/>
        </w:rPr>
      </w:pPr>
      <w:r w:rsidRPr="007E4047">
        <w:rPr>
          <w:rFonts w:ascii="Adobe Caslon Pro" w:hAnsi="Adobe Caslon Pro" w:cs="Arial"/>
          <w:lang w:eastAsia="es-ES"/>
        </w:rPr>
        <w:t xml:space="preserve">Conforme lo establecido en el artículo 74 de la </w:t>
      </w:r>
      <w:r w:rsidR="007040D3" w:rsidRPr="007E4047">
        <w:rPr>
          <w:rFonts w:ascii="Adobe Caslon Pro" w:hAnsi="Adobe Caslon Pro" w:cs="Arial"/>
          <w:b/>
          <w:lang w:eastAsia="es-ES"/>
        </w:rPr>
        <w:t>LEY</w:t>
      </w:r>
      <w:r w:rsidRPr="007E4047">
        <w:rPr>
          <w:rFonts w:ascii="Adobe Caslon Pro" w:hAnsi="Adobe Caslon Pro" w:cs="Arial"/>
          <w:lang w:eastAsia="es-ES"/>
        </w:rPr>
        <w:t xml:space="preserve">, las </w:t>
      </w:r>
      <w:r w:rsidR="007040D3" w:rsidRPr="007E4047">
        <w:rPr>
          <w:rFonts w:ascii="Adobe Caslon Pro" w:hAnsi="Adobe Caslon Pro" w:cs="Arial"/>
          <w:b/>
          <w:lang w:eastAsia="es-ES"/>
        </w:rPr>
        <w:t>PROPOSICIONES</w:t>
      </w:r>
      <w:r w:rsidRPr="007E4047">
        <w:rPr>
          <w:rFonts w:ascii="Adobe Caslon Pro" w:hAnsi="Adobe Caslon Pro" w:cs="Arial"/>
          <w:lang w:eastAsia="es-ES"/>
        </w:rPr>
        <w:t xml:space="preserve"> desechadas durante la </w:t>
      </w:r>
      <w:r w:rsidR="007040D3" w:rsidRPr="007E4047">
        <w:rPr>
          <w:rFonts w:ascii="Adobe Caslon Pro" w:hAnsi="Adobe Caslon Pro" w:cs="Arial"/>
          <w:b/>
          <w:lang w:eastAsia="es-ES"/>
        </w:rPr>
        <w:t xml:space="preserve">INVITACIÓN </w:t>
      </w:r>
      <w:r w:rsidRPr="007E4047">
        <w:rPr>
          <w:rFonts w:ascii="Adobe Caslon Pro" w:hAnsi="Adobe Caslon Pro" w:cs="Arial"/>
          <w:lang w:eastAsia="es-ES"/>
        </w:rPr>
        <w:t xml:space="preserve">podrán ser devueltas a los </w:t>
      </w:r>
      <w:r w:rsidR="007040D3" w:rsidRPr="007E4047">
        <w:rPr>
          <w:rFonts w:ascii="Adobe Caslon Pro" w:hAnsi="Adobe Caslon Pro" w:cs="Arial"/>
          <w:b/>
          <w:lang w:eastAsia="es-ES"/>
        </w:rPr>
        <w:t>LICITANTES</w:t>
      </w:r>
      <w:r w:rsidRPr="007E4047">
        <w:rPr>
          <w:rFonts w:ascii="Adobe Caslon Pro" w:hAnsi="Adobe Caslon Pro" w:cs="Arial"/>
          <w:lang w:eastAsia="es-ES"/>
        </w:rPr>
        <w:t xml:space="preserve"> </w:t>
      </w:r>
      <w:r w:rsidR="007931C8" w:rsidRPr="007E4047">
        <w:rPr>
          <w:rFonts w:ascii="Adobe Caslon Pro" w:hAnsi="Adobe Caslon Pro" w:cs="Arial"/>
          <w:lang w:eastAsia="es-ES"/>
        </w:rPr>
        <w:t>que lo soliciten, una vez transcurridos sesenta días naturales contados a</w:t>
      </w:r>
      <w:r w:rsidR="007E4047">
        <w:rPr>
          <w:rFonts w:ascii="Adobe Caslon Pro" w:hAnsi="Adobe Caslon Pro" w:cs="Arial"/>
          <w:lang w:eastAsia="es-ES"/>
        </w:rPr>
        <w:t xml:space="preserve"> partir de la fecha en que se dé</w:t>
      </w:r>
      <w:r w:rsidR="007931C8" w:rsidRPr="007E4047">
        <w:rPr>
          <w:rFonts w:ascii="Adobe Caslon Pro" w:hAnsi="Adobe Caslon Pro" w:cs="Arial"/>
          <w:lang w:eastAsia="es-ES"/>
        </w:rPr>
        <w:t xml:space="preserve"> a conocer el fallo de la </w:t>
      </w:r>
      <w:r w:rsidR="007040D3" w:rsidRPr="007E4047">
        <w:rPr>
          <w:rFonts w:ascii="Adobe Caslon Pro" w:hAnsi="Adobe Caslon Pro" w:cs="Arial"/>
          <w:b/>
          <w:lang w:eastAsia="es-ES"/>
        </w:rPr>
        <w:t>INVITACIÓN</w:t>
      </w:r>
      <w:r w:rsidR="007931C8" w:rsidRPr="007E4047">
        <w:rPr>
          <w:rFonts w:ascii="Adobe Caslon Pro" w:hAnsi="Adobe Caslon Pro" w:cs="Arial"/>
          <w:b/>
          <w:lang w:eastAsia="es-ES"/>
        </w:rPr>
        <w:t xml:space="preserve">, </w:t>
      </w:r>
      <w:r w:rsidR="007931C8" w:rsidRPr="007E4047">
        <w:rPr>
          <w:rFonts w:ascii="Adobe Caslon Pro" w:hAnsi="Adobe Caslon Pro" w:cs="Arial"/>
          <w:lang w:eastAsia="es-ES"/>
        </w:rPr>
        <w:t xml:space="preserve">salvo que exista alguna inconformidad en trámite, en cuyo caso la </w:t>
      </w:r>
      <w:r w:rsidR="005828E6" w:rsidRPr="005828E6">
        <w:rPr>
          <w:rFonts w:ascii="Adobe Caslon Pro" w:hAnsi="Adobe Caslon Pro" w:cs="Arial"/>
          <w:b/>
          <w:lang w:eastAsia="es-ES"/>
        </w:rPr>
        <w:t>CONVOCANTE</w:t>
      </w:r>
      <w:r w:rsidR="005828E6" w:rsidRPr="007E4047">
        <w:rPr>
          <w:rFonts w:ascii="Adobe Caslon Pro" w:hAnsi="Adobe Caslon Pro" w:cs="Arial"/>
          <w:lang w:eastAsia="es-ES"/>
        </w:rPr>
        <w:t xml:space="preserve"> </w:t>
      </w:r>
      <w:r w:rsidR="007931C8" w:rsidRPr="007E4047">
        <w:rPr>
          <w:rFonts w:ascii="Adobe Caslon Pro" w:hAnsi="Adobe Caslon Pro" w:cs="Arial"/>
          <w:lang w:eastAsia="es-ES"/>
        </w:rPr>
        <w:t>las conservará hasta la total conclusión de la inconformidad e in</w:t>
      </w:r>
      <w:r w:rsidR="00135FBE" w:rsidRPr="007E4047">
        <w:rPr>
          <w:rFonts w:ascii="Adobe Caslon Pro" w:hAnsi="Adobe Caslon Pro" w:cs="Arial"/>
          <w:lang w:eastAsia="es-ES"/>
        </w:rPr>
        <w:t>s</w:t>
      </w:r>
      <w:r w:rsidR="007931C8" w:rsidRPr="007E4047">
        <w:rPr>
          <w:rFonts w:ascii="Adobe Caslon Pro" w:hAnsi="Adobe Caslon Pro" w:cs="Arial"/>
          <w:lang w:eastAsia="es-ES"/>
        </w:rPr>
        <w:t xml:space="preserve">tancias </w:t>
      </w:r>
      <w:r w:rsidR="007931C8" w:rsidRPr="007E4047">
        <w:rPr>
          <w:rFonts w:ascii="Adobe Caslon Pro" w:hAnsi="Adobe Caslon Pro" w:cs="Arial"/>
          <w:lang w:eastAsia="es-ES"/>
        </w:rPr>
        <w:lastRenderedPageBreak/>
        <w:t xml:space="preserve">subsecuentes; agotados dichos términos la </w:t>
      </w:r>
      <w:r w:rsidR="007040D3" w:rsidRPr="007E4047">
        <w:rPr>
          <w:rFonts w:ascii="Adobe Caslon Pro" w:hAnsi="Adobe Caslon Pro" w:cs="Arial"/>
          <w:b/>
          <w:lang w:eastAsia="es-ES"/>
        </w:rPr>
        <w:t>CONVOCANTE</w:t>
      </w:r>
      <w:r w:rsidR="007931C8" w:rsidRPr="007E4047">
        <w:rPr>
          <w:rFonts w:ascii="Adobe Caslon Pro" w:hAnsi="Adobe Caslon Pro" w:cs="Arial"/>
          <w:lang w:eastAsia="es-ES"/>
        </w:rPr>
        <w:t xml:space="preserve"> podrá a solicitud del </w:t>
      </w:r>
      <w:r w:rsidR="007040D3" w:rsidRPr="007E4047">
        <w:rPr>
          <w:rFonts w:ascii="Adobe Caslon Pro" w:hAnsi="Adobe Caslon Pro" w:cs="Arial"/>
          <w:b/>
          <w:lang w:eastAsia="es-ES"/>
        </w:rPr>
        <w:t>LICITANTE</w:t>
      </w:r>
      <w:r w:rsidR="007931C8" w:rsidRPr="007E4047">
        <w:rPr>
          <w:rFonts w:ascii="Adobe Caslon Pro" w:hAnsi="Adobe Caslon Pro" w:cs="Arial"/>
          <w:b/>
          <w:lang w:eastAsia="es-ES"/>
        </w:rPr>
        <w:t xml:space="preserve"> </w:t>
      </w:r>
      <w:r w:rsidR="007931C8" w:rsidRPr="007E4047">
        <w:rPr>
          <w:rFonts w:ascii="Adobe Caslon Pro" w:hAnsi="Adobe Caslon Pro" w:cs="Arial"/>
          <w:lang w:eastAsia="es-ES"/>
        </w:rPr>
        <w:t xml:space="preserve">el cual tendrá un plazo de hasta treinta días naturales contados a partir de la conclusión de los términos señalados para requerir su devolución de no ser así la </w:t>
      </w:r>
      <w:r w:rsidR="007040D3" w:rsidRPr="007E4047">
        <w:rPr>
          <w:rFonts w:ascii="Adobe Caslon Pro" w:hAnsi="Adobe Caslon Pro" w:cs="Arial"/>
          <w:b/>
          <w:lang w:eastAsia="es-ES"/>
        </w:rPr>
        <w:t xml:space="preserve">CONVOCANTE </w:t>
      </w:r>
      <w:r w:rsidR="0067372F" w:rsidRPr="007E4047">
        <w:rPr>
          <w:rFonts w:ascii="Adobe Caslon Pro" w:hAnsi="Adobe Caslon Pro" w:cs="Arial"/>
          <w:lang w:eastAsia="es-ES"/>
        </w:rPr>
        <w:t xml:space="preserve">podrá proceder a su destrucción, conforme a lo previsto en el último párrafo del artículo 264 del </w:t>
      </w:r>
      <w:r w:rsidR="007040D3" w:rsidRPr="007E4047">
        <w:rPr>
          <w:rFonts w:ascii="Adobe Caslon Pro" w:hAnsi="Adobe Caslon Pro" w:cs="Arial"/>
          <w:b/>
          <w:lang w:eastAsia="es-ES"/>
        </w:rPr>
        <w:t>REGLAMENTO</w:t>
      </w:r>
      <w:r w:rsidR="0067372F" w:rsidRPr="007E4047">
        <w:rPr>
          <w:rFonts w:ascii="Adobe Caslon Pro" w:hAnsi="Adobe Caslon Pro" w:cs="Arial"/>
          <w:b/>
          <w:lang w:eastAsia="es-ES"/>
        </w:rPr>
        <w:t>.</w:t>
      </w:r>
    </w:p>
    <w:p w:rsidR="00601884" w:rsidRPr="007E4047" w:rsidRDefault="007040D3"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En términos </w:t>
      </w:r>
      <w:r w:rsidR="00601884" w:rsidRPr="007E4047">
        <w:rPr>
          <w:rFonts w:ascii="Adobe Caslon Pro" w:hAnsi="Adobe Caslon Pro" w:cs="Arial"/>
          <w:lang w:eastAsia="es-ES"/>
        </w:rPr>
        <w:t xml:space="preserve">de lo establecido en el párrafo anterior también podrán devolverse a los </w:t>
      </w:r>
      <w:r w:rsidRPr="007E4047">
        <w:rPr>
          <w:rFonts w:ascii="Adobe Caslon Pro" w:hAnsi="Adobe Caslon Pro" w:cs="Arial"/>
          <w:b/>
          <w:lang w:eastAsia="es-ES"/>
        </w:rPr>
        <w:t>LICITANTES</w:t>
      </w:r>
      <w:r w:rsidR="00601884" w:rsidRPr="007E4047">
        <w:rPr>
          <w:rFonts w:ascii="Adobe Caslon Pro" w:hAnsi="Adobe Caslon Pro" w:cs="Arial"/>
          <w:lang w:eastAsia="es-ES"/>
        </w:rPr>
        <w:t xml:space="preserve"> o destruirse por la </w:t>
      </w:r>
      <w:r w:rsidRPr="007E4047">
        <w:rPr>
          <w:rFonts w:ascii="Adobe Caslon Pro" w:hAnsi="Adobe Caslon Pro" w:cs="Arial"/>
          <w:b/>
          <w:lang w:eastAsia="es-ES"/>
        </w:rPr>
        <w:t>CONVOCANTE</w:t>
      </w:r>
      <w:r w:rsidR="00601884" w:rsidRPr="007E4047">
        <w:rPr>
          <w:rFonts w:ascii="Adobe Caslon Pro" w:hAnsi="Adobe Caslon Pro" w:cs="Arial"/>
          <w:lang w:eastAsia="es-ES"/>
        </w:rPr>
        <w:t xml:space="preserve"> las </w:t>
      </w:r>
      <w:r w:rsidRPr="007E4047">
        <w:rPr>
          <w:rFonts w:ascii="Adobe Caslon Pro" w:hAnsi="Adobe Caslon Pro" w:cs="Arial"/>
          <w:b/>
          <w:lang w:eastAsia="es-ES"/>
        </w:rPr>
        <w:t>PROPOSICIONES</w:t>
      </w:r>
      <w:r w:rsidR="00601884" w:rsidRPr="007E4047">
        <w:rPr>
          <w:rFonts w:ascii="Adobe Caslon Pro" w:hAnsi="Adobe Caslon Pro" w:cs="Arial"/>
          <w:lang w:eastAsia="es-ES"/>
        </w:rPr>
        <w:t xml:space="preserve"> presentadas que hayan sido determinadas solventes en el proceso de contratación, excepto las dos proposiciones solventes cuyo </w:t>
      </w:r>
      <w:r w:rsidR="005828E6">
        <w:rPr>
          <w:rFonts w:ascii="Adobe Caslon Pro" w:hAnsi="Adobe Caslon Pro" w:cs="Arial"/>
          <w:lang w:eastAsia="es-ES"/>
        </w:rPr>
        <w:t>puntaje sea el más alto</w:t>
      </w:r>
      <w:r w:rsidR="002B3E34" w:rsidRPr="007E4047">
        <w:rPr>
          <w:rFonts w:ascii="Adobe Caslon Pro" w:hAnsi="Adobe Caslon Pro" w:cs="Arial"/>
          <w:lang w:eastAsia="es-ES"/>
        </w:rPr>
        <w:t xml:space="preserve">; dichas </w:t>
      </w:r>
      <w:r w:rsidR="002B3E34" w:rsidRPr="007E4047">
        <w:rPr>
          <w:rFonts w:ascii="Adobe Caslon Pro" w:hAnsi="Adobe Caslon Pro" w:cs="Arial"/>
          <w:b/>
          <w:lang w:eastAsia="es-ES"/>
        </w:rPr>
        <w:t xml:space="preserve">PROPOSICIONES </w:t>
      </w:r>
      <w:r w:rsidR="002B3E34" w:rsidRPr="007E4047">
        <w:rPr>
          <w:rFonts w:ascii="Adobe Caslon Pro" w:hAnsi="Adobe Caslon Pro" w:cs="Arial"/>
          <w:lang w:eastAsia="es-ES"/>
        </w:rPr>
        <w:t>serán las únicas que no podrán devolverse o destruirse y pasarán a formar parte de</w:t>
      </w:r>
      <w:r w:rsidR="00135FBE" w:rsidRPr="007E4047">
        <w:rPr>
          <w:rFonts w:ascii="Adobe Caslon Pro" w:hAnsi="Adobe Caslon Pro" w:cs="Arial"/>
          <w:lang w:eastAsia="es-ES"/>
        </w:rPr>
        <w:t xml:space="preserve"> </w:t>
      </w:r>
      <w:r w:rsidR="002B3E34" w:rsidRPr="007E4047">
        <w:rPr>
          <w:rFonts w:ascii="Adobe Caslon Pro" w:hAnsi="Adobe Caslon Pro" w:cs="Arial"/>
          <w:lang w:eastAsia="es-ES"/>
        </w:rPr>
        <w:t xml:space="preserve">los expedientes de la </w:t>
      </w:r>
      <w:r w:rsidRPr="007E4047">
        <w:rPr>
          <w:rFonts w:ascii="Adobe Caslon Pro" w:hAnsi="Adobe Caslon Pro" w:cs="Arial"/>
          <w:b/>
          <w:lang w:eastAsia="es-ES"/>
        </w:rPr>
        <w:t>CONVOCANTE</w:t>
      </w:r>
      <w:r w:rsidR="002B3E34" w:rsidRPr="007E4047">
        <w:rPr>
          <w:rFonts w:ascii="Adobe Caslon Pro" w:hAnsi="Adobe Caslon Pro" w:cs="Arial"/>
          <w:lang w:eastAsia="es-ES"/>
        </w:rPr>
        <w:t xml:space="preserve">, quedando sujetas a las disposiciones correspondientes a la guarda, custodia y disposición final de los expedientes, y demás aplicables, así como a las previstas en los artículos 74 de la </w:t>
      </w:r>
      <w:r w:rsidRPr="007E4047">
        <w:rPr>
          <w:rFonts w:ascii="Adobe Caslon Pro" w:hAnsi="Adobe Caslon Pro" w:cs="Arial"/>
          <w:b/>
          <w:lang w:eastAsia="es-ES"/>
        </w:rPr>
        <w:t>LEY</w:t>
      </w:r>
      <w:r w:rsidR="002B3E34" w:rsidRPr="007E4047">
        <w:rPr>
          <w:rFonts w:ascii="Adobe Caslon Pro" w:hAnsi="Adobe Caslon Pro" w:cs="Arial"/>
          <w:lang w:eastAsia="es-ES"/>
        </w:rPr>
        <w:t xml:space="preserve"> y primer párrafo del 264 del </w:t>
      </w:r>
      <w:r w:rsidRPr="007E4047">
        <w:rPr>
          <w:rFonts w:ascii="Adobe Caslon Pro" w:hAnsi="Adobe Caslon Pro" w:cs="Arial"/>
          <w:b/>
          <w:lang w:eastAsia="es-ES"/>
        </w:rPr>
        <w:t>REGLAMENTO</w:t>
      </w:r>
      <w:r w:rsidR="002B3E34" w:rsidRPr="007E4047">
        <w:rPr>
          <w:rFonts w:ascii="Adobe Caslon Pro" w:hAnsi="Adobe Caslon Pro" w:cs="Arial"/>
          <w:b/>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5" w:name="_Toc387140372"/>
      <w:r w:rsidRPr="007E4047">
        <w:rPr>
          <w:rFonts w:ascii="Adobe Caslon Pro" w:hAnsi="Adobe Caslon Pro" w:cs="Arial"/>
          <w:sz w:val="22"/>
          <w:szCs w:val="22"/>
        </w:rPr>
        <w:t>2.8.</w:t>
      </w:r>
      <w:r w:rsidRPr="007E4047">
        <w:rPr>
          <w:rFonts w:ascii="Adobe Caslon Pro" w:hAnsi="Adobe Caslon Pro" w:cs="Arial"/>
          <w:sz w:val="22"/>
          <w:szCs w:val="22"/>
        </w:rPr>
        <w:tab/>
        <w:t>MODIFICACIONES Y ACLARACIONES QUE PODRÁN EFECTUARSE A LA PRESENTE INVITACIÓN</w:t>
      </w:r>
      <w:bookmarkEnd w:id="1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Conforme a lo dispuesto por </w:t>
      </w:r>
      <w:r w:rsidR="005828E6">
        <w:rPr>
          <w:rFonts w:ascii="Adobe Caslon Pro" w:eastAsia="Times New Roman" w:hAnsi="Adobe Caslon Pro" w:cs="Arial"/>
          <w:lang w:eastAsia="es-ES"/>
        </w:rPr>
        <w:t>los</w:t>
      </w:r>
      <w:r w:rsidR="005828E6"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artículo</w:t>
      </w:r>
      <w:r w:rsidR="005828E6">
        <w:rPr>
          <w:rFonts w:ascii="Adobe Caslon Pro" w:eastAsia="Times New Roman" w:hAnsi="Adobe Caslon Pro" w:cs="Arial"/>
          <w:lang w:eastAsia="es-ES"/>
        </w:rPr>
        <w:t>s 34 y</w:t>
      </w:r>
      <w:r w:rsidRPr="007E4047">
        <w:rPr>
          <w:rFonts w:ascii="Adobe Caslon Pro" w:eastAsia="Times New Roman" w:hAnsi="Adobe Caslon Pro" w:cs="Arial"/>
          <w:lang w:eastAsia="es-ES"/>
        </w:rPr>
        <w:t xml:space="preserve"> 35 de la </w:t>
      </w:r>
      <w:r w:rsidR="001C5A4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la </w:t>
      </w:r>
      <w:r w:rsidR="001C5A4F"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modificar los términos y condiciones de esta </w:t>
      </w:r>
      <w:r w:rsidR="001C5A4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ya sea por iniciativa propia o en atención a las aclaraciones solicitadas por los </w:t>
      </w:r>
      <w:r w:rsidR="001D3651"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en caso de que éstas procedan, en este último caso, la petición deberá presentarse por escrito en la junta de aclaraciones.</w:t>
      </w:r>
    </w:p>
    <w:p w:rsidR="009B3404" w:rsidRPr="007E4047" w:rsidRDefault="00644035" w:rsidP="00F8440F">
      <w:pPr>
        <w:spacing w:line="240" w:lineRule="atLeast"/>
        <w:jc w:val="both"/>
        <w:rPr>
          <w:rFonts w:ascii="Adobe Caslon Pro" w:hAnsi="Adobe Caslon Pro" w:cs="Arial"/>
          <w:lang w:eastAsia="es-ES"/>
        </w:rPr>
      </w:pPr>
      <w:r w:rsidRPr="007E4047">
        <w:rPr>
          <w:rFonts w:ascii="Adobe Caslon Pro" w:eastAsia="Times New Roman" w:hAnsi="Adobe Caslon Pro" w:cs="Arial"/>
          <w:lang w:eastAsia="es-ES"/>
        </w:rPr>
        <w:t xml:space="preserve">La </w:t>
      </w:r>
      <w:r w:rsidR="004E708C"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podrá modificar los plazos u otros aspectos establecidos, a partir de la fecha de la </w:t>
      </w:r>
      <w:r w:rsidR="004E708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hasta, inclusive el </w:t>
      </w:r>
      <w:r w:rsidR="005828E6">
        <w:rPr>
          <w:rFonts w:ascii="Adobe Caslon Pro" w:eastAsia="Times New Roman" w:hAnsi="Adobe Caslon Pro" w:cs="Arial"/>
          <w:lang w:eastAsia="es-ES"/>
        </w:rPr>
        <w:t>séptimo</w:t>
      </w:r>
      <w:r w:rsidR="005828E6"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día natural previo al acto de presentación y apertura de proposiciones, notificando para ello a cada </w:t>
      </w:r>
      <w:r w:rsidR="004E708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w:t>
      </w:r>
      <w:r w:rsidR="009B3404" w:rsidRPr="007E4047">
        <w:rPr>
          <w:rFonts w:ascii="Adobe Caslon Pro" w:eastAsia="Times New Roman" w:hAnsi="Adobe Caslon Pro" w:cs="Arial"/>
          <w:lang w:eastAsia="es-ES"/>
        </w:rPr>
        <w:t xml:space="preserve"> </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será necesario hacer la notificación, cuando las modificaciones se deriven de la junta de aclaraciones, siempre que a más tardar en el plazo señalado, se entregue copia del acta respectiva a los </w:t>
      </w:r>
      <w:r w:rsidR="004E708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Las modificaciones de que trata este punto no podrán consistir en la substitución o variación sustancial de los trabajos convocados originalmente o bien, en la adición de otros distintos.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Cualquier modificación, derivada del resultado de la o las juntas de aclaraciones, será considerada como parte integrante de la </w:t>
      </w:r>
      <w:r w:rsidR="004E708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6" w:name="_Toc387140373"/>
      <w:r w:rsidRPr="007E4047">
        <w:rPr>
          <w:rFonts w:ascii="Adobe Caslon Pro" w:hAnsi="Adobe Caslon Pro" w:cs="Arial"/>
          <w:sz w:val="22"/>
          <w:szCs w:val="22"/>
        </w:rPr>
        <w:lastRenderedPageBreak/>
        <w:t>2.9.</w:t>
      </w:r>
      <w:r w:rsidRPr="007E4047">
        <w:rPr>
          <w:rFonts w:ascii="Adobe Caslon Pro" w:hAnsi="Adobe Caslon Pro" w:cs="Arial"/>
          <w:sz w:val="22"/>
          <w:szCs w:val="22"/>
        </w:rPr>
        <w:tab/>
        <w:t>FORMA DE PRESENTACIÓN Y DOCUMENTOS QUE SE REQUIEREN PARA PREPARAR LA PROPOSICIÓN</w:t>
      </w:r>
      <w:bookmarkEnd w:id="16"/>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004E708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acudan a entregar sus </w:t>
      </w:r>
      <w:r w:rsidR="004E708C" w:rsidRPr="007E4047">
        <w:rPr>
          <w:rFonts w:ascii="Adobe Caslon Pro" w:eastAsia="Times New Roman" w:hAnsi="Adobe Caslon Pro" w:cs="Arial"/>
          <w:b/>
          <w:lang w:eastAsia="es-ES"/>
        </w:rPr>
        <w:t>PROPOSICIONES</w:t>
      </w:r>
      <w:r w:rsidR="000F4B03">
        <w:rPr>
          <w:rFonts w:ascii="Adobe Caslon Pro" w:eastAsia="Times New Roman" w:hAnsi="Adobe Caslon Pro" w:cs="Arial"/>
          <w:lang w:eastAsia="es-ES"/>
        </w:rPr>
        <w:t xml:space="preserve"> se ajustarán a lo siguiente:</w:t>
      </w:r>
    </w:p>
    <w:p w:rsidR="003C4AFC" w:rsidRPr="007E4047" w:rsidRDefault="00103E80"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7040D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presentará al inicio de los docum</w:t>
      </w:r>
      <w:r w:rsidR="0070473F"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ntos que contenga</w:t>
      </w:r>
      <w:r w:rsidR="00BF3309"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su </w:t>
      </w:r>
      <w:r w:rsidR="007040D3" w:rsidRPr="007E4047">
        <w:rPr>
          <w:rFonts w:ascii="Adobe Caslon Pro" w:eastAsia="Times New Roman" w:hAnsi="Adobe Caslon Pro" w:cs="Arial"/>
          <w:b/>
          <w:lang w:eastAsia="es-ES"/>
        </w:rPr>
        <w:t>PROPOSICIÓN</w:t>
      </w:r>
      <w:r w:rsidR="00BF3309" w:rsidRPr="007E4047">
        <w:rPr>
          <w:rFonts w:ascii="Adobe Caslon Pro" w:eastAsia="Times New Roman" w:hAnsi="Adobe Caslon Pro" w:cs="Arial"/>
          <w:b/>
          <w:lang w:eastAsia="es-ES"/>
        </w:rPr>
        <w:t>,</w:t>
      </w:r>
      <w:r w:rsidRPr="007E4047">
        <w:rPr>
          <w:rFonts w:ascii="Adobe Caslon Pro" w:eastAsia="Times New Roman" w:hAnsi="Adobe Caslon Pro" w:cs="Arial"/>
          <w:lang w:eastAsia="es-ES"/>
        </w:rPr>
        <w:t xml:space="preserve"> </w:t>
      </w:r>
      <w:r w:rsidR="008427FE">
        <w:rPr>
          <w:rFonts w:ascii="Adobe Caslon Pro" w:eastAsia="Times New Roman" w:hAnsi="Adobe Caslon Pro" w:cs="Arial"/>
          <w:lang w:eastAsia="es-ES"/>
        </w:rPr>
        <w:t xml:space="preserve">el documento al que se refiere la fracción IX del artículo 34 del </w:t>
      </w:r>
      <w:r w:rsidR="008427FE" w:rsidRPr="00455CA5">
        <w:rPr>
          <w:rFonts w:ascii="Adobe Caslon Pro" w:eastAsia="Times New Roman" w:hAnsi="Adobe Caslon Pro" w:cs="Arial"/>
          <w:b/>
          <w:lang w:eastAsia="es-ES"/>
        </w:rPr>
        <w:t>REGLAMENTO</w:t>
      </w:r>
      <w:r w:rsidR="008427FE">
        <w:rPr>
          <w:rFonts w:ascii="Adobe Caslon Pro" w:eastAsia="Times New Roman" w:hAnsi="Adobe Caslon Pro" w:cs="Arial"/>
          <w:lang w:eastAsia="es-ES"/>
        </w:rPr>
        <w:t xml:space="preserve">, consistente en </w:t>
      </w:r>
      <w:r w:rsidRPr="007E4047">
        <w:rPr>
          <w:rFonts w:ascii="Adobe Caslon Pro" w:eastAsia="Times New Roman" w:hAnsi="Adobe Caslon Pro" w:cs="Arial"/>
          <w:lang w:eastAsia="es-ES"/>
        </w:rPr>
        <w:t xml:space="preserve">la relación cuantitativa de la documentación que presenta en su </w:t>
      </w:r>
      <w:r w:rsidR="007040D3" w:rsidRPr="007E4047">
        <w:rPr>
          <w:rFonts w:ascii="Adobe Caslon Pro" w:eastAsia="Times New Roman" w:hAnsi="Adobe Caslon Pro" w:cs="Arial"/>
          <w:b/>
          <w:lang w:eastAsia="es-ES"/>
        </w:rPr>
        <w:t>PROPOSICIÓN</w:t>
      </w:r>
      <w:r w:rsidR="00BF3309"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en el formato </w:t>
      </w:r>
      <w:r w:rsidR="00BF3309" w:rsidRPr="007E4047">
        <w:rPr>
          <w:rFonts w:ascii="Adobe Caslon Pro" w:eastAsia="Times New Roman" w:hAnsi="Adobe Caslon Pro" w:cs="Arial"/>
          <w:b/>
          <w:lang w:eastAsia="es-ES"/>
        </w:rPr>
        <w:t>RCD</w:t>
      </w:r>
      <w:r w:rsidRPr="007E4047">
        <w:rPr>
          <w:rFonts w:ascii="Adobe Caslon Pro" w:eastAsia="Times New Roman" w:hAnsi="Adobe Caslon Pro" w:cs="Arial"/>
          <w:lang w:eastAsia="es-ES"/>
        </w:rPr>
        <w:t xml:space="preserve"> que forma parte de la presente </w:t>
      </w:r>
      <w:r w:rsidR="007040D3"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sobre cerrado se deberá indicar el nombre del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número y objeto de la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w:t>
      </w:r>
      <w:r w:rsidR="006E2105" w:rsidRPr="00173EE2">
        <w:rPr>
          <w:rFonts w:ascii="Adobe Caslon Pro" w:hAnsi="Adobe Caslon Pro" w:cs="Arial"/>
          <w:b/>
        </w:rPr>
        <w:t>DOMICILIO DE LA CONVOCANTE</w:t>
      </w:r>
      <w:r w:rsidRPr="007E4047">
        <w:rPr>
          <w:rFonts w:ascii="Adobe Caslon Pro" w:eastAsia="Times New Roman" w:hAnsi="Adobe Caslon Pro" w:cs="Arial"/>
          <w:lang w:eastAsia="es-ES"/>
        </w:rPr>
        <w:t>, y deberá anotarse con atención al área responsable de la contratación</w:t>
      </w:r>
      <w:r w:rsidR="00D047D2" w:rsidRPr="007E4047">
        <w:rPr>
          <w:rFonts w:ascii="Adobe Caslon Pro" w:eastAsia="Times New Roman" w:hAnsi="Adobe Caslon Pro" w:cs="Arial"/>
          <w:lang w:eastAsia="es-ES"/>
        </w:rPr>
        <w:t>, acompañándose de un oficio de entrega a efecto de acusar recibo</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1D4CD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ser firmada autógrafamente por la persona facultada para ello cuando menos en la última hoja de cada uno de los documentos señalados anteriormente</w:t>
      </w:r>
      <w:r w:rsidR="007121B9"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xml:space="preserve"> </w:t>
      </w:r>
      <w:r w:rsidRPr="007E4047">
        <w:rPr>
          <w:rFonts w:ascii="Adobe Caslon Pro" w:hAnsi="Adobe Caslon Pro" w:cs="Arial"/>
          <w:lang w:eastAsia="es-ES"/>
        </w:rPr>
        <w:t>salvo el presupuesto tota</w:t>
      </w:r>
      <w:r w:rsidR="00A6672E" w:rsidRPr="007E4047">
        <w:rPr>
          <w:rFonts w:ascii="Adobe Caslon Pro" w:hAnsi="Adobe Caslon Pro" w:cs="Arial"/>
          <w:lang w:eastAsia="es-ES"/>
        </w:rPr>
        <w:t>l de los trabajos, Documento E.</w:t>
      </w:r>
      <w:r w:rsidRPr="007E4047">
        <w:rPr>
          <w:rFonts w:ascii="Adobe Caslon Pro" w:hAnsi="Adobe Caslon Pro" w:cs="Arial"/>
          <w:lang w:eastAsia="es-ES"/>
        </w:rPr>
        <w:t>III, mismo que deberá ser firmado en todas y cada una de las hojas</w:t>
      </w:r>
      <w:r w:rsidR="00FE2F65">
        <w:rPr>
          <w:rFonts w:ascii="Adobe Caslon Pro" w:hAnsi="Adobe Caslon Pro" w:cs="Arial"/>
          <w:lang w:eastAsia="es-ES"/>
        </w:rPr>
        <w:t>.</w:t>
      </w:r>
      <w:r w:rsidRPr="007E4047">
        <w:rPr>
          <w:rFonts w:ascii="Adobe Caslon Pro" w:eastAsia="Times New Roman" w:hAnsi="Adobe Caslon Pro" w:cs="Arial"/>
          <w:lang w:eastAsia="es-ES"/>
        </w:rPr>
        <w:t xml:space="preserve"> </w:t>
      </w:r>
    </w:p>
    <w:p w:rsidR="00644035" w:rsidRPr="007E4047" w:rsidRDefault="00644035" w:rsidP="00F8440F">
      <w:pPr>
        <w:spacing w:line="240" w:lineRule="atLeast"/>
        <w:jc w:val="both"/>
        <w:rPr>
          <w:rFonts w:ascii="Adobe Caslon Pro" w:eastAsia="Times New Roman" w:hAnsi="Adobe Caslon Pro" w:cs="Arial"/>
          <w:lang w:val="es-ES" w:eastAsia="es-ES"/>
        </w:rPr>
      </w:pPr>
      <w:r w:rsidRPr="007E4047">
        <w:rPr>
          <w:rFonts w:ascii="Adobe Caslon Pro" w:eastAsia="Times New Roman" w:hAnsi="Adobe Caslon Pro" w:cs="Arial"/>
          <w:lang w:val="es-ES" w:eastAsia="es-ES"/>
        </w:rPr>
        <w:t xml:space="preserve">Cada uno de los documentos que integren la </w:t>
      </w:r>
      <w:r w:rsidR="00D047D2"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7E4047">
        <w:rPr>
          <w:rFonts w:ascii="Adobe Caslon Pro" w:eastAsia="Times New Roman" w:hAnsi="Adobe Caslon Pro" w:cs="Arial"/>
          <w:b/>
          <w:lang w:val="es-ES" w:eastAsia="es-ES"/>
        </w:rPr>
        <w:t>LICITANTE</w:t>
      </w:r>
      <w:r w:rsidRPr="007E4047">
        <w:rPr>
          <w:rFonts w:ascii="Adobe Caslon Pro" w:eastAsia="Times New Roman" w:hAnsi="Adobe Caslon Pro" w:cs="Arial"/>
          <w:lang w:val="es-ES" w:eastAsia="es-ES"/>
        </w:rPr>
        <w:t xml:space="preserve">. En el caso de que alguna o algunas hojas de los documentos mencionados carezcan de folio y se constate que la o las hojas no foliadas mantienen continuidad, la </w:t>
      </w:r>
      <w:r w:rsidR="001D4CD8" w:rsidRPr="007E4047">
        <w:rPr>
          <w:rFonts w:ascii="Adobe Caslon Pro" w:eastAsia="Times New Roman" w:hAnsi="Adobe Caslon Pro" w:cs="Arial"/>
          <w:b/>
          <w:lang w:val="es-ES" w:eastAsia="es-ES"/>
        </w:rPr>
        <w:t>CONVOCANTE</w:t>
      </w:r>
      <w:r w:rsidRPr="007E4047">
        <w:rPr>
          <w:rFonts w:ascii="Adobe Caslon Pro" w:eastAsia="Times New Roman" w:hAnsi="Adobe Caslon Pro" w:cs="Arial"/>
          <w:lang w:val="es-ES" w:eastAsia="es-ES"/>
        </w:rPr>
        <w:t xml:space="preserve"> no podrá desechar la </w:t>
      </w:r>
      <w:r w:rsidR="001D4CD8"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1D4CD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presentarse de acuerdo a los documentos indicados por la </w:t>
      </w:r>
      <w:r w:rsidR="001D4CD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o con los formatos propios del software </w:t>
      </w:r>
      <w:r w:rsidR="00D047D2" w:rsidRPr="007E4047">
        <w:rPr>
          <w:rFonts w:ascii="Adobe Caslon Pro" w:eastAsia="Times New Roman" w:hAnsi="Adobe Caslon Pro" w:cs="Arial"/>
          <w:lang w:eastAsia="es-ES"/>
        </w:rPr>
        <w:t xml:space="preserve">de análisis de precio alzado </w:t>
      </w:r>
      <w:r w:rsidRPr="007E4047">
        <w:rPr>
          <w:rFonts w:ascii="Adobe Caslon Pro" w:eastAsia="Times New Roman" w:hAnsi="Adobe Caslon Pro" w:cs="Arial"/>
          <w:lang w:eastAsia="es-ES"/>
        </w:rPr>
        <w:t xml:space="preserve">que utilice 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siempre y cuando se consignen la totalidad de los datos solicitados para cada uno de éstos.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utilización por parte de los </w:t>
      </w:r>
      <w:r w:rsidR="001D4CD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de algún software </w:t>
      </w:r>
      <w:r w:rsidR="00D047D2" w:rsidRPr="007E4047">
        <w:rPr>
          <w:rFonts w:ascii="Adobe Caslon Pro" w:eastAsia="Times New Roman" w:hAnsi="Adobe Caslon Pro" w:cs="Arial"/>
          <w:lang w:eastAsia="es-ES"/>
        </w:rPr>
        <w:t xml:space="preserve">de análisis de precio alzado, </w:t>
      </w:r>
      <w:r w:rsidRPr="007E4047">
        <w:rPr>
          <w:rFonts w:ascii="Adobe Caslon Pro" w:eastAsia="Times New Roman" w:hAnsi="Adobe Caslon Pro" w:cs="Arial"/>
          <w:lang w:eastAsia="es-ES"/>
        </w:rPr>
        <w:t xml:space="preserve">no lo exime del o de los cálculos solicitados en todos los documentos que integran esta </w:t>
      </w:r>
      <w:r w:rsidR="001D4CD8" w:rsidRPr="007E4047">
        <w:rPr>
          <w:rFonts w:ascii="Adobe Caslon Pro" w:eastAsia="Times New Roman" w:hAnsi="Adobe Caslon Pro" w:cs="Arial"/>
          <w:b/>
          <w:lang w:eastAsia="es-ES"/>
        </w:rPr>
        <w:t>CONVOCATORIA</w:t>
      </w:r>
      <w:r w:rsidRPr="007E4047">
        <w:rPr>
          <w:rFonts w:ascii="Adobe Caslon Pro" w:eastAsia="Times New Roman" w:hAnsi="Adobe Caslon Pro" w:cs="Arial"/>
          <w:lang w:eastAsia="es-ES"/>
        </w:rPr>
        <w:t xml:space="preserve">, </w:t>
      </w:r>
      <w:r w:rsidR="008427FE">
        <w:rPr>
          <w:rFonts w:ascii="Adobe Caslon Pro" w:eastAsia="Times New Roman" w:hAnsi="Adobe Caslon Pro" w:cs="Arial"/>
          <w:lang w:eastAsia="es-ES"/>
        </w:rPr>
        <w:t>ni</w:t>
      </w:r>
      <w:r w:rsidRPr="007E4047">
        <w:rPr>
          <w:rFonts w:ascii="Adobe Caslon Pro" w:eastAsia="Times New Roman" w:hAnsi="Adobe Caslon Pro" w:cs="Arial"/>
          <w:lang w:eastAsia="es-ES"/>
        </w:rPr>
        <w:t xml:space="preserve"> de la omisión de la información solicitada.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La </w:t>
      </w:r>
      <w:r w:rsidR="00D047D2"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presentarse en carpeta(s), preferentemente con separadores, en el orden que se establece en los puntos 2.10 y 2.11 de este documento.</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7" w:name="_Toc387140374"/>
      <w:r w:rsidRPr="007E4047">
        <w:rPr>
          <w:rFonts w:ascii="Adobe Caslon Pro" w:hAnsi="Adobe Caslon Pro" w:cs="Arial"/>
          <w:sz w:val="22"/>
          <w:szCs w:val="22"/>
        </w:rPr>
        <w:t>2.10.</w:t>
      </w:r>
      <w:r w:rsidRPr="007E4047">
        <w:rPr>
          <w:rFonts w:ascii="Adobe Caslon Pro" w:hAnsi="Adobe Caslon Pro" w:cs="Arial"/>
          <w:sz w:val="22"/>
          <w:szCs w:val="22"/>
        </w:rPr>
        <w:tab/>
        <w:t>DOCUMENTACIÓN LEGAL Y ADMINISTRATIVA</w:t>
      </w:r>
      <w:bookmarkEnd w:id="17"/>
    </w:p>
    <w:p w:rsidR="00644035" w:rsidRDefault="00644035"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Los </w:t>
      </w:r>
      <w:r w:rsidR="008427FE">
        <w:rPr>
          <w:rFonts w:ascii="Adobe Caslon Pro" w:eastAsia="Times New Roman" w:hAnsi="Adobe Caslon Pro" w:cs="Arial"/>
          <w:lang w:eastAsia="es-ES"/>
        </w:rPr>
        <w:t xml:space="preserve">documentos que </w:t>
      </w:r>
      <w:r w:rsidR="008427FE" w:rsidRPr="007E4047">
        <w:rPr>
          <w:rFonts w:ascii="Adobe Caslon Pro" w:eastAsia="Times New Roman" w:hAnsi="Adobe Caslon Pro" w:cs="Arial"/>
          <w:lang w:eastAsia="es-ES"/>
        </w:rPr>
        <w:t>en papel membretado de</w:t>
      </w:r>
      <w:r w:rsidR="008427FE">
        <w:rPr>
          <w:rFonts w:ascii="Adobe Caslon Pro" w:eastAsia="Times New Roman" w:hAnsi="Adobe Caslon Pro" w:cs="Arial"/>
          <w:lang w:eastAsia="es-ES"/>
        </w:rPr>
        <w:t xml:space="preserve"> </w:t>
      </w:r>
      <w:r w:rsidR="008427FE" w:rsidRPr="007E4047">
        <w:rPr>
          <w:rFonts w:ascii="Adobe Caslon Pro" w:eastAsia="Times New Roman" w:hAnsi="Adobe Caslon Pro" w:cs="Arial"/>
          <w:lang w:eastAsia="es-ES"/>
        </w:rPr>
        <w:t>l</w:t>
      </w:r>
      <w:r w:rsidR="008427FE">
        <w:rPr>
          <w:rFonts w:ascii="Adobe Caslon Pro" w:eastAsia="Times New Roman" w:hAnsi="Adobe Caslon Pro" w:cs="Arial"/>
          <w:lang w:eastAsia="es-ES"/>
        </w:rPr>
        <w:t>os</w:t>
      </w:r>
      <w:r w:rsidR="008427FE" w:rsidRPr="007E4047">
        <w:rPr>
          <w:rFonts w:ascii="Adobe Caslon Pro" w:eastAsia="Times New Roman" w:hAnsi="Adobe Caslon Pro" w:cs="Arial"/>
          <w:lang w:eastAsia="es-ES"/>
        </w:rPr>
        <w:t xml:space="preserve"> </w:t>
      </w:r>
      <w:r w:rsidR="008427FE" w:rsidRPr="007E4047">
        <w:rPr>
          <w:rFonts w:ascii="Adobe Caslon Pro" w:eastAsia="Times New Roman" w:hAnsi="Adobe Caslon Pro" w:cs="Arial"/>
          <w:b/>
          <w:lang w:eastAsia="es-ES"/>
        </w:rPr>
        <w:t>LICITANTE</w:t>
      </w:r>
      <w:r w:rsidR="008427FE">
        <w:rPr>
          <w:rFonts w:ascii="Adobe Caslon Pro" w:eastAsia="Times New Roman" w:hAnsi="Adobe Caslon Pro" w:cs="Arial"/>
          <w:b/>
          <w:lang w:eastAsia="es-ES"/>
        </w:rPr>
        <w:t>S</w:t>
      </w:r>
      <w:r w:rsidR="008427FE">
        <w:rPr>
          <w:rFonts w:ascii="Adobe Caslon Pro" w:eastAsia="Times New Roman" w:hAnsi="Adobe Caslon Pro" w:cs="Arial"/>
          <w:lang w:eastAsia="es-ES"/>
        </w:rPr>
        <w:t xml:space="preserve"> deben presentar éstos con objeto de cumplir con los </w:t>
      </w:r>
      <w:r w:rsidRPr="007E4047">
        <w:rPr>
          <w:rFonts w:ascii="Adobe Caslon Pro" w:eastAsia="Times New Roman" w:hAnsi="Adobe Caslon Pro" w:cs="Arial"/>
          <w:lang w:eastAsia="es-ES"/>
        </w:rPr>
        <w:t xml:space="preserve">requisitos para acreditar su existencia legal, personalidad jurídica y capacidad financiera para participar en la presente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son los siguientes</w:t>
      </w:r>
      <w:r w:rsidRPr="007E4047">
        <w:rPr>
          <w:rFonts w:ascii="Adobe Caslon Pro" w:eastAsia="Times New Roman" w:hAnsi="Adobe Caslon Pro" w:cs="Arial"/>
          <w:b/>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w:t>
      </w:r>
      <w:r w:rsidRPr="007E4047">
        <w:rPr>
          <w:rFonts w:ascii="Adobe Caslon Pro" w:eastAsia="Times New Roman" w:hAnsi="Adobe Caslon Pro" w:cs="Arial"/>
          <w:lang w:eastAsia="es-ES"/>
        </w:rPr>
        <w:tab/>
        <w:t xml:space="preserve">Escrito en el que manifieste el domicilio para oír y recibir todo tipo de notificaciones y documentos que deriven de los actos del procedimiento de la presente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en su caso, del </w:t>
      </w:r>
      <w:r w:rsidR="001D4CD8"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respectivo, mismo que servirá para practicar las notificaciones aún las de carácter personal, las que surtirán todos sus efectos legales mientras no señale otro distinto.</w:t>
      </w:r>
      <w:r w:rsidR="007121B9"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Igualmente </w:t>
      </w:r>
      <w:r w:rsidR="008E41AD" w:rsidRPr="007E4047">
        <w:rPr>
          <w:rFonts w:ascii="Adobe Caslon Pro" w:eastAsia="Times New Roman" w:hAnsi="Adobe Caslon Pro" w:cs="Arial"/>
          <w:lang w:eastAsia="es-ES"/>
        </w:rPr>
        <w:t>de contarse con él</w:t>
      </w:r>
      <w:r w:rsidRPr="007E4047">
        <w:rPr>
          <w:rFonts w:ascii="Adobe Caslon Pro" w:eastAsia="Times New Roman" w:hAnsi="Adobe Caslon Pro" w:cs="Arial"/>
          <w:lang w:eastAsia="es-ES"/>
        </w:rPr>
        <w:t xml:space="preserve">, </w:t>
      </w:r>
      <w:r w:rsidR="004560BB" w:rsidRPr="007E4047">
        <w:rPr>
          <w:rFonts w:ascii="Adobe Caslon Pro" w:eastAsia="Times New Roman" w:hAnsi="Adobe Caslon Pro" w:cs="Arial"/>
          <w:lang w:eastAsia="es-ES"/>
        </w:rPr>
        <w:t xml:space="preserve">su </w:t>
      </w:r>
      <w:r w:rsidRPr="007E4047">
        <w:rPr>
          <w:rFonts w:ascii="Adobe Caslon Pro" w:eastAsia="Times New Roman" w:hAnsi="Adobe Caslon Pro" w:cs="Arial"/>
          <w:lang w:eastAsia="es-ES"/>
        </w:rPr>
        <w:t>correo electrónico.</w:t>
      </w:r>
    </w:p>
    <w:p w:rsidR="00644035" w:rsidRPr="007E4047" w:rsidRDefault="00644035" w:rsidP="00F8440F">
      <w:pPr>
        <w:spacing w:line="240" w:lineRule="atLeast"/>
        <w:ind w:left="705" w:hanging="705"/>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L.II</w:t>
      </w:r>
      <w:r w:rsidRPr="007E4047">
        <w:rPr>
          <w:rFonts w:ascii="Adobe Caslon Pro" w:eastAsia="Times New Roman" w:hAnsi="Adobe Caslon Pro" w:cs="Arial"/>
          <w:lang w:eastAsia="es-ES"/>
        </w:rPr>
        <w:tab/>
        <w:t>Escrito mediante el cual declare, bajo protesta de decir verdad, de no encontrarse en alguno de los supuestos que establece</w:t>
      </w:r>
      <w:r w:rsidR="002460A5"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l</w:t>
      </w:r>
      <w:r w:rsidR="002460A5"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artículo</w:t>
      </w:r>
      <w:r w:rsidR="002460A5"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51 y 78 de la </w:t>
      </w:r>
      <w:r w:rsidR="008E41AD"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y que por su conducto no participan en la presente </w:t>
      </w:r>
      <w:r w:rsidR="008E41AD"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personas físicas o morales que se encuentren inhabilitadas por resolución de la S</w:t>
      </w:r>
      <w:r w:rsidR="008E41AD" w:rsidRPr="007E4047">
        <w:rPr>
          <w:rFonts w:ascii="Adobe Caslon Pro" w:eastAsia="Times New Roman" w:hAnsi="Adobe Caslon Pro" w:cs="Arial"/>
          <w:lang w:eastAsia="es-ES"/>
        </w:rPr>
        <w:t>FP</w:t>
      </w:r>
      <w:r w:rsidRPr="007E4047">
        <w:rPr>
          <w:rFonts w:ascii="Adobe Caslon Pro" w:eastAsia="Times New Roman" w:hAnsi="Adobe Caslon Pro" w:cs="Arial"/>
          <w:lang w:eastAsia="es-ES"/>
        </w:rPr>
        <w:t>, en los términos de los artículo</w:t>
      </w:r>
      <w:r w:rsidR="002460A5"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31 fracción XIV y 51 fracción IV de la propia </w:t>
      </w:r>
      <w:r w:rsidR="008E41AD" w:rsidRPr="007E4047">
        <w:rPr>
          <w:rFonts w:ascii="Adobe Caslon Pro" w:eastAsia="Times New Roman" w:hAnsi="Adobe Caslon Pro" w:cs="Arial"/>
          <w:b/>
          <w:lang w:eastAsia="es-ES"/>
        </w:rPr>
        <w:t>LEY.</w:t>
      </w:r>
    </w:p>
    <w:p w:rsidR="00644035" w:rsidRPr="007E4047" w:rsidRDefault="00644035" w:rsidP="00F8440F">
      <w:pPr>
        <w:spacing w:line="240" w:lineRule="atLeast"/>
        <w:ind w:left="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los efectos de la fracción VII del artículo 51 de la </w:t>
      </w:r>
      <w:r w:rsidR="00D047D2"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w:t>
      </w:r>
      <w:r w:rsidR="002621EA" w:rsidRPr="007E4047">
        <w:rPr>
          <w:rFonts w:ascii="Adobe Caslon Pro" w:eastAsia="Times New Roman" w:hAnsi="Adobe Caslon Pro" w:cs="Arial"/>
          <w:lang w:eastAsia="es-ES"/>
        </w:rPr>
        <w:t>Las personas que hayan realizado, por si o a través de empresas que formen parte del mismo grupo empresarial, en virtud de otro contrato, estudios, planes o programas para la realización de obras públicas asociadas a proyectos de infraestructura en los que se incluyan trabajos de preparación de especificaciones de construcción, presupuesto, selección o aprobación de materiales, equipos o procesos, podrán participar en el procedimiento de licitación pública para la ejecución de los proyectos de infraestructura respectivos, siempre y cuando la información utilizada por dichas personas en los supuestos indicados, sea proporcionada a los demás licitantes.</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L.III</w:t>
      </w:r>
      <w:r w:rsidRPr="007E4047">
        <w:rPr>
          <w:rFonts w:ascii="Adobe Caslon Pro" w:eastAsia="Times New Roman" w:hAnsi="Adobe Caslon Pro" w:cs="Arial"/>
          <w:lang w:eastAsia="es-ES"/>
        </w:rPr>
        <w:tab/>
      </w:r>
      <w:r w:rsidR="00025A90" w:rsidRPr="007E4047">
        <w:rPr>
          <w:rFonts w:ascii="Adobe Caslon Pro" w:eastAsia="Times New Roman" w:hAnsi="Adobe Caslon Pro" w:cs="Arial"/>
          <w:lang w:eastAsia="es-ES"/>
        </w:rPr>
        <w:t>Copia simple de la declaración fiscal y/o balance general auditado de la empresa, correspondiente a</w:t>
      </w:r>
      <w:r w:rsidR="00B070EB" w:rsidRPr="007E4047">
        <w:rPr>
          <w:rFonts w:ascii="Adobe Caslon Pro" w:eastAsia="Times New Roman" w:hAnsi="Adobe Caslon Pro" w:cs="Arial"/>
          <w:lang w:eastAsia="es-ES"/>
        </w:rPr>
        <w:t xml:space="preserve"> los ejercicios fiscales de </w:t>
      </w:r>
      <w:r w:rsidR="00E60E0B" w:rsidRPr="008B0AE2">
        <w:rPr>
          <w:rFonts w:ascii="Adobe Caslon Pro" w:eastAsia="Times New Roman" w:hAnsi="Adobe Caslon Pro" w:cs="Arial"/>
          <w:lang w:eastAsia="es-ES"/>
        </w:rPr>
        <w:t>2012 y 2013</w:t>
      </w:r>
      <w:r w:rsidR="00025A90" w:rsidRPr="007E4047">
        <w:rPr>
          <w:rFonts w:ascii="Adobe Caslon Pro" w:eastAsia="Times New Roman" w:hAnsi="Adobe Caslon Pro" w:cs="Arial"/>
          <w:lang w:eastAsia="es-ES"/>
        </w:rPr>
        <w:t xml:space="preserve">,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7E4047">
        <w:rPr>
          <w:rFonts w:ascii="Adobe Caslon Pro" w:eastAsia="Times New Roman" w:hAnsi="Adobe Caslon Pro" w:cs="Arial"/>
          <w:b/>
          <w:lang w:eastAsia="es-ES"/>
        </w:rPr>
        <w:t>PROPOSICIÓN</w:t>
      </w:r>
      <w:r w:rsidR="00025A90"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L.IV</w:t>
      </w:r>
      <w:r w:rsidRPr="007E4047">
        <w:rPr>
          <w:rFonts w:ascii="Adobe Caslon Pro" w:eastAsia="Times New Roman" w:hAnsi="Adobe Caslon Pro" w:cs="Arial"/>
          <w:lang w:eastAsia="es-ES"/>
        </w:rPr>
        <w:tab/>
        <w:t xml:space="preserve">Copia simple por ambos lados de la identificación oficial vigente con fotografía, </w:t>
      </w:r>
      <w:r w:rsidR="0033210F" w:rsidRPr="007E4047">
        <w:rPr>
          <w:rFonts w:ascii="Adobe Caslon Pro" w:eastAsia="Times New Roman" w:hAnsi="Adobe Caslon Pro" w:cs="Arial"/>
          <w:lang w:eastAsia="es-ES"/>
        </w:rPr>
        <w:t xml:space="preserve">(credencial para votar emitida por el Instituto Federal Electoral, pasaporte o cédula profesional), tratándose de </w:t>
      </w:r>
      <w:r w:rsidRPr="007E4047">
        <w:rPr>
          <w:rFonts w:ascii="Adobe Caslon Pro" w:eastAsia="Times New Roman" w:hAnsi="Adobe Caslon Pro" w:cs="Arial"/>
          <w:lang w:eastAsia="es-ES"/>
        </w:rPr>
        <w:t xml:space="preserve">personas físicas y en el caso de personas morales, de la persona que firme la </w:t>
      </w:r>
      <w:r w:rsidR="000B4E2E"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w:t>
      </w:r>
      <w:r w:rsidRPr="007E4047">
        <w:rPr>
          <w:rFonts w:ascii="Adobe Caslon Pro" w:eastAsia="Times New Roman" w:hAnsi="Adobe Caslon Pro" w:cs="Arial"/>
          <w:lang w:eastAsia="es-ES"/>
        </w:rPr>
        <w:tab/>
        <w:t>Escrito mediante el cual el representante de la persona moral manifi</w:t>
      </w:r>
      <w:r w:rsidR="009A369F" w:rsidRPr="007E4047">
        <w:rPr>
          <w:rFonts w:ascii="Adobe Caslon Pro" w:eastAsia="Times New Roman" w:hAnsi="Adobe Caslon Pro" w:cs="Arial"/>
          <w:lang w:eastAsia="es-ES"/>
        </w:rPr>
        <w:t xml:space="preserve">este que cuenta con facultades </w:t>
      </w:r>
      <w:r w:rsidRPr="007E4047">
        <w:rPr>
          <w:rFonts w:ascii="Adobe Caslon Pro" w:eastAsia="Times New Roman" w:hAnsi="Adobe Caslon Pro" w:cs="Arial"/>
          <w:lang w:eastAsia="es-ES"/>
        </w:rPr>
        <w:t>suficientes para comprometer a su representada, mismo que deberá contener los datos siguientes:</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a)</w:t>
      </w:r>
      <w:r w:rsidRPr="007E4047">
        <w:rPr>
          <w:rFonts w:ascii="Adobe Caslon Pro" w:eastAsia="Times New Roman" w:hAnsi="Adobe Caslon Pro" w:cs="Arial"/>
          <w:lang w:eastAsia="es-ES"/>
        </w:rPr>
        <w:tab/>
        <w:t xml:space="preserve">De la persona moral: Clave del Registro Federal de Contribuyentes, denominación o razón social, </w:t>
      </w:r>
      <w:r w:rsidR="00A30BF8" w:rsidRPr="007E4047">
        <w:rPr>
          <w:rFonts w:ascii="Adobe Caslon Pro" w:eastAsia="Times New Roman" w:hAnsi="Adobe Caslon Pro" w:cs="Arial"/>
          <w:lang w:eastAsia="es-ES"/>
        </w:rPr>
        <w:t xml:space="preserve">domicilio, </w:t>
      </w:r>
      <w:r w:rsidRPr="007E4047">
        <w:rPr>
          <w:rFonts w:ascii="Adobe Caslon Pro" w:eastAsia="Times New Roman" w:hAnsi="Adobe Caslon Pro" w:cs="Arial"/>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b)</w:t>
      </w:r>
      <w:r w:rsidRPr="007E4047">
        <w:rPr>
          <w:rFonts w:ascii="Adobe Caslon Pro" w:eastAsia="Times New Roman" w:hAnsi="Adobe Caslon Pro" w:cs="Arial"/>
          <w:lang w:eastAsia="es-ES"/>
        </w:rPr>
        <w:tab/>
        <w:t xml:space="preserve">Del representante: Nombre del apoderado, número y fecha de los instrumentos notariales de los que se desprendan las facultades para suscribir la </w:t>
      </w:r>
      <w:r w:rsidR="0033210F"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señalando nombre, número y circunscripción del Notario o Fedatario Público ante quien se hayan otorgado.</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w:t>
      </w:r>
      <w:r w:rsidRPr="007E4047">
        <w:rPr>
          <w:rFonts w:ascii="Adobe Caslon Pro" w:eastAsia="Times New Roman" w:hAnsi="Adobe Caslon Pro" w:cs="Arial"/>
          <w:lang w:eastAsia="es-ES"/>
        </w:rPr>
        <w:tab/>
        <w:t xml:space="preserve">Copia simple del acuse de recibido de la </w:t>
      </w:r>
      <w:r w:rsidR="000B4E2E" w:rsidRPr="007E4047">
        <w:rPr>
          <w:rFonts w:ascii="Adobe Caslon Pro" w:eastAsia="Times New Roman" w:hAnsi="Adobe Caslon Pro" w:cs="Arial"/>
          <w:lang w:eastAsia="es-ES"/>
        </w:rPr>
        <w:t xml:space="preserve">carta de interés y </w:t>
      </w:r>
      <w:r w:rsidRPr="007E4047">
        <w:rPr>
          <w:rFonts w:ascii="Adobe Caslon Pro" w:eastAsia="Times New Roman" w:hAnsi="Adobe Caslon Pro" w:cs="Arial"/>
          <w:lang w:eastAsia="es-ES"/>
        </w:rPr>
        <w:t xml:space="preserve">aceptación de la </w:t>
      </w:r>
      <w:r w:rsidR="000B4E2E"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L.VII</w:t>
      </w:r>
      <w:r w:rsidRPr="007E4047">
        <w:rPr>
          <w:rFonts w:ascii="Adobe Caslon Pro" w:eastAsia="Times New Roman" w:hAnsi="Adobe Caslon Pro" w:cs="Arial"/>
          <w:lang w:eastAsia="es-ES"/>
        </w:rPr>
        <w:tab/>
        <w:t xml:space="preserve">Escrito de declaración de integridad, mediante la cual el </w:t>
      </w:r>
      <w:r w:rsidR="009138B5"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manifieste bajo protesta de decir verdad, que por sí mismo, o a través de interpósita persona, se abstendrá de adoptar conductas para que los servidores públicos de la </w:t>
      </w:r>
      <w:r w:rsidR="003B7C3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induzcan o alteren las evaluaciones de las </w:t>
      </w:r>
      <w:r w:rsidR="003B7C38"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el resultado del procedimiento de contratación y cualquier otro aspecto que les otorguen condiciones más ventajosas, con relación a los demás participantes.</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L.VIII</w:t>
      </w:r>
      <w:r w:rsidRPr="007E4047">
        <w:rPr>
          <w:rFonts w:ascii="Adobe Caslon Pro" w:eastAsia="Times New Roman" w:hAnsi="Adobe Caslon Pro" w:cs="Arial"/>
          <w:lang w:eastAsia="es-ES"/>
        </w:rPr>
        <w:tab/>
      </w:r>
      <w:r w:rsidR="00F11AF8"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 xml:space="preserve">scrito mediante el cual el </w:t>
      </w:r>
      <w:r w:rsidR="003B7C3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obligándose a presentar en original y copia para cotejo las </w:t>
      </w:r>
      <w:r w:rsidRPr="007E4047">
        <w:rPr>
          <w:rFonts w:ascii="Adobe Caslon Pro" w:eastAsia="Times New Roman" w:hAnsi="Adobe Caslon Pro" w:cs="Arial"/>
          <w:lang w:eastAsia="es-ES"/>
        </w:rPr>
        <w:lastRenderedPageBreak/>
        <w:t xml:space="preserve">altas mencionadas, a requerimiento de la </w:t>
      </w:r>
      <w:r w:rsidR="003B7C3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caso de empate técnico. La falta de presentación de este escrito no será causa de </w:t>
      </w:r>
      <w:proofErr w:type="spellStart"/>
      <w:r w:rsidRPr="007E4047">
        <w:rPr>
          <w:rFonts w:ascii="Adobe Caslon Pro" w:eastAsia="Times New Roman" w:hAnsi="Adobe Caslon Pro" w:cs="Arial"/>
          <w:lang w:eastAsia="es-ES"/>
        </w:rPr>
        <w:t>desechamiento</w:t>
      </w:r>
      <w:proofErr w:type="spellEnd"/>
      <w:r w:rsidRPr="007E4047">
        <w:rPr>
          <w:rFonts w:ascii="Adobe Caslon Pro" w:eastAsia="Times New Roman" w:hAnsi="Adobe Caslon Pro" w:cs="Arial"/>
          <w:lang w:eastAsia="es-ES"/>
        </w:rPr>
        <w:t xml:space="preserve"> de la </w:t>
      </w:r>
      <w:r w:rsidR="00826A93"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w:t>
      </w:r>
      <w:r w:rsidR="003B7C38" w:rsidRPr="007E4047">
        <w:rPr>
          <w:rFonts w:ascii="Adobe Caslon Pro" w:eastAsia="Times New Roman" w:hAnsi="Adobe Caslon Pro" w:cs="Arial"/>
          <w:lang w:eastAsia="es-ES"/>
        </w:rPr>
        <w:t xml:space="preserve"> </w:t>
      </w:r>
    </w:p>
    <w:p w:rsidR="00502938" w:rsidRPr="007E4047" w:rsidRDefault="00644035" w:rsidP="00F8440F">
      <w:pPr>
        <w:pStyle w:val="Prrafodelista"/>
        <w:tabs>
          <w:tab w:val="left" w:pos="426"/>
        </w:tabs>
        <w:spacing w:line="240" w:lineRule="atLeast"/>
        <w:ind w:left="705" w:hanging="705"/>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L.IX</w:t>
      </w:r>
      <w:r w:rsidRPr="007E4047">
        <w:rPr>
          <w:rFonts w:ascii="Adobe Caslon Pro" w:eastAsia="Times New Roman" w:hAnsi="Adobe Caslon Pro" w:cs="Arial"/>
          <w:lang w:eastAsia="es-ES"/>
        </w:rPr>
        <w:tab/>
      </w:r>
      <w:r w:rsidR="006A3B21" w:rsidRPr="007E4047">
        <w:rPr>
          <w:rFonts w:ascii="Adobe Caslon Pro" w:eastAsia="Times New Roman" w:hAnsi="Adobe Caslon Pro" w:cs="Arial"/>
          <w:lang w:eastAsia="es-ES"/>
        </w:rPr>
        <w:tab/>
      </w:r>
      <w:r w:rsidRPr="007E4047">
        <w:rPr>
          <w:rFonts w:ascii="Adobe Caslon Pro" w:eastAsia="Times New Roman" w:hAnsi="Adobe Caslon Pro" w:cs="Arial"/>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w:t>
      </w:r>
      <w:r w:rsidR="007040D3" w:rsidRPr="007E4047">
        <w:rPr>
          <w:rFonts w:ascii="Adobe Caslon Pro" w:eastAsia="Times New Roman" w:hAnsi="Adobe Caslon Pro" w:cs="Arial"/>
          <w:lang w:eastAsia="es-ES"/>
        </w:rPr>
        <w:t xml:space="preserve">Así como </w:t>
      </w:r>
      <w:r w:rsidR="009138B5" w:rsidRPr="007E4047">
        <w:rPr>
          <w:rFonts w:ascii="Adobe Caslon Pro" w:eastAsia="Times New Roman" w:hAnsi="Adobe Caslon Pro" w:cs="Arial"/>
          <w:lang w:eastAsia="es-ES"/>
        </w:rPr>
        <w:t xml:space="preserve">su conformidad en </w:t>
      </w:r>
      <w:r w:rsidR="007040D3" w:rsidRPr="007E4047">
        <w:rPr>
          <w:rFonts w:ascii="Adobe Caslon Pro" w:eastAsia="Times New Roman" w:hAnsi="Adobe Caslon Pro" w:cs="Arial"/>
          <w:lang w:eastAsia="es-ES"/>
        </w:rPr>
        <w:t>cumplir con lo dispuesto en la Ley Federal Anticorrupción en Contrataciones Públicas, publicada en el Diario Oficial de la Federación el 11 de junio de 2012.</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L.X </w:t>
      </w:r>
      <w:r w:rsidRPr="007E4047">
        <w:rPr>
          <w:rFonts w:ascii="Adobe Caslon Pro" w:eastAsia="Times New Roman" w:hAnsi="Adobe Caslon Pro" w:cs="Arial"/>
          <w:lang w:eastAsia="es-ES"/>
        </w:rPr>
        <w:tab/>
        <w:t xml:space="preserve">Escrito mediante el cual declare, bajo protesta de decir verdad, que </w:t>
      </w:r>
      <w:r w:rsidR="00B526B2" w:rsidRPr="007E4047">
        <w:rPr>
          <w:rFonts w:ascii="Adobe Caslon Pro" w:eastAsia="Times New Roman" w:hAnsi="Adobe Caslon Pro" w:cs="Arial"/>
          <w:lang w:eastAsia="es-ES"/>
        </w:rPr>
        <w:t xml:space="preserve">tomará las medidas para la contratación de extranjeros de conformidad con la </w:t>
      </w:r>
      <w:r w:rsidR="009620F8" w:rsidRPr="007E4047">
        <w:rPr>
          <w:rFonts w:ascii="Adobe Caslon Pro" w:eastAsia="Times New Roman" w:hAnsi="Adobe Caslon Pro" w:cs="Arial"/>
          <w:lang w:eastAsia="es-ES"/>
        </w:rPr>
        <w:t>L</w:t>
      </w:r>
      <w:r w:rsidR="00B526B2" w:rsidRPr="007E4047">
        <w:rPr>
          <w:rFonts w:ascii="Adobe Caslon Pro" w:eastAsia="Times New Roman" w:hAnsi="Adobe Caslon Pro" w:cs="Arial"/>
          <w:lang w:eastAsia="es-ES"/>
        </w:rPr>
        <w:t>ey General de Población y su Reglamento.</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w:t>
      </w:r>
      <w:r w:rsidRPr="007E4047">
        <w:rPr>
          <w:rFonts w:ascii="Adobe Caslon Pro" w:eastAsia="Times New Roman" w:hAnsi="Adobe Caslon Pro" w:cs="Arial"/>
          <w:lang w:eastAsia="es-ES"/>
        </w:rPr>
        <w:tab/>
        <w:t xml:space="preserve">Si el </w:t>
      </w:r>
      <w:r w:rsidR="00485A1E" w:rsidRPr="007E4047">
        <w:rPr>
          <w:rFonts w:ascii="Adobe Caslon Pro" w:eastAsia="Times New Roman" w:hAnsi="Adobe Caslon Pro" w:cs="Arial"/>
          <w:b/>
          <w:lang w:eastAsia="es-ES"/>
        </w:rPr>
        <w:t xml:space="preserve">LICITANTE </w:t>
      </w:r>
      <w:r w:rsidR="000F17F6" w:rsidRPr="00455CA5">
        <w:rPr>
          <w:rFonts w:ascii="Adobe Caslon Pro" w:eastAsia="Times New Roman" w:hAnsi="Adobe Caslon Pro" w:cs="Arial"/>
          <w:lang w:eastAsia="es-ES"/>
        </w:rPr>
        <w:t>i</w:t>
      </w:r>
      <w:r w:rsidRPr="007E4047">
        <w:rPr>
          <w:rFonts w:ascii="Adobe Caslon Pro" w:eastAsia="Times New Roman" w:hAnsi="Adobe Caslon Pro" w:cs="Arial"/>
          <w:lang w:eastAsia="es-ES"/>
        </w:rPr>
        <w:t xml:space="preserve">nteresado en este procedimiento de contratación está clasificado como </w:t>
      </w:r>
      <w:r w:rsidRPr="00455CA5">
        <w:rPr>
          <w:rFonts w:ascii="Adobe Caslon Pro" w:eastAsia="Times New Roman" w:hAnsi="Adobe Caslon Pro" w:cs="Arial"/>
          <w:lang w:eastAsia="es-ES"/>
        </w:rPr>
        <w:t>MIPYME</w:t>
      </w:r>
      <w:r w:rsidRPr="007E4047">
        <w:rPr>
          <w:rFonts w:ascii="Adobe Caslon Pro" w:eastAsia="Times New Roman" w:hAnsi="Adobe Caslon Pro" w:cs="Arial"/>
          <w:lang w:eastAsia="es-ES"/>
        </w:rPr>
        <w:t>, presentar copia de su registro ante la Secretaría de Economía</w:t>
      </w:r>
      <w:r w:rsidR="00806F33" w:rsidRPr="00455CA5">
        <w:rPr>
          <w:rFonts w:ascii="Adobe Caslon Pro" w:eastAsia="Times New Roman" w:hAnsi="Adobe Caslon Pro" w:cs="Arial"/>
          <w:lang w:eastAsia="es-ES"/>
        </w:rPr>
        <w:t>, o bien, un escrito en el cual manifiesten, bajo protesta de decir verdad, que cuentan con ese carácter</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L.XII</w:t>
      </w:r>
      <w:r w:rsidRPr="007E4047">
        <w:rPr>
          <w:rFonts w:ascii="Adobe Caslon Pro" w:eastAsia="Times New Roman" w:hAnsi="Adobe Caslon Pro" w:cs="Arial"/>
          <w:lang w:eastAsia="es-ES"/>
        </w:rPr>
        <w:tab/>
        <w:t xml:space="preserve">Manifestación por escrito, </w:t>
      </w:r>
      <w:r w:rsidR="00485A1E" w:rsidRPr="007E4047">
        <w:rPr>
          <w:rFonts w:ascii="Adobe Caslon Pro" w:eastAsia="Times New Roman" w:hAnsi="Adobe Caslon Pro" w:cs="Arial"/>
          <w:lang w:eastAsia="es-ES"/>
        </w:rPr>
        <w:t xml:space="preserve">bajo protesta de decir verdad, </w:t>
      </w:r>
      <w:r w:rsidRPr="007E4047">
        <w:rPr>
          <w:rFonts w:ascii="Adobe Caslon Pro" w:eastAsia="Times New Roman" w:hAnsi="Adobe Caslon Pro" w:cs="Arial"/>
          <w:lang w:eastAsia="es-ES"/>
        </w:rPr>
        <w:t xml:space="preserve">que el </w:t>
      </w:r>
      <w:r w:rsidR="00485A1E"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es de nacionalidad mexicana.</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L.XIII</w:t>
      </w:r>
      <w:r w:rsidRPr="007E4047">
        <w:rPr>
          <w:rFonts w:ascii="Adobe Caslon Pro" w:eastAsia="Times New Roman" w:hAnsi="Adobe Caslon Pro" w:cs="Arial"/>
          <w:lang w:eastAsia="es-ES"/>
        </w:rPr>
        <w:tab/>
        <w:t xml:space="preserve">Manifestación por escrito, bajo protesta de decir verdad que toda la información presentada en esta </w:t>
      </w:r>
      <w:r w:rsidR="0085690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corresponde a hechos reales y precios </w:t>
      </w:r>
      <w:r w:rsidR="00125958" w:rsidRPr="007E4047">
        <w:rPr>
          <w:rFonts w:ascii="Adobe Caslon Pro" w:eastAsia="Times New Roman" w:hAnsi="Adobe Caslon Pro" w:cs="Arial"/>
          <w:lang w:eastAsia="es-ES"/>
        </w:rPr>
        <w:t xml:space="preserve">y salarios </w:t>
      </w:r>
      <w:r w:rsidRPr="007E4047">
        <w:rPr>
          <w:rFonts w:ascii="Adobe Caslon Pro" w:eastAsia="Times New Roman" w:hAnsi="Adobe Caslon Pro" w:cs="Arial"/>
          <w:lang w:eastAsia="es-ES"/>
        </w:rPr>
        <w:t>vigentes</w:t>
      </w:r>
      <w:r w:rsidR="00125958" w:rsidRPr="007E4047">
        <w:rPr>
          <w:rFonts w:ascii="Adobe Caslon Pro" w:eastAsia="Times New Roman" w:hAnsi="Adobe Caslon Pro" w:cs="Arial"/>
          <w:lang w:eastAsia="es-ES"/>
        </w:rPr>
        <w:t xml:space="preserve">, para estos últimos se tomará como referencia los tabuladores o aranceles de las cámaras y colegios de profesionales afines al motivo de la </w:t>
      </w:r>
      <w:r w:rsidR="0012595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after="0"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L.XIV</w:t>
      </w:r>
      <w:r w:rsidRPr="007E4047">
        <w:rPr>
          <w:rFonts w:ascii="Adobe Caslon Pro" w:eastAsia="Times New Roman" w:hAnsi="Adobe Caslon Pro" w:cs="Arial"/>
          <w:lang w:eastAsia="es-ES"/>
        </w:rPr>
        <w:tab/>
        <w:t xml:space="preserve">Escrito mediante el cual, el </w:t>
      </w:r>
      <w:r w:rsidR="0085690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w:t>
      </w:r>
      <w:r w:rsidR="00856908" w:rsidRPr="007E4047">
        <w:rPr>
          <w:rFonts w:ascii="Adobe Caslon Pro" w:eastAsia="Times New Roman" w:hAnsi="Adobe Caslon Pro" w:cs="Arial"/>
          <w:lang w:eastAsia="es-ES"/>
        </w:rPr>
        <w:t xml:space="preserve">señale expresamente a la </w:t>
      </w:r>
      <w:r w:rsidR="00806F33">
        <w:rPr>
          <w:rFonts w:ascii="Adobe Caslon Pro" w:eastAsia="Times New Roman" w:hAnsi="Adobe Caslon Pro" w:cs="Arial"/>
          <w:b/>
          <w:lang w:eastAsia="es-ES"/>
        </w:rPr>
        <w:t>CONVOCANTE</w:t>
      </w:r>
      <w:r w:rsidR="00856908" w:rsidRPr="007E4047">
        <w:rPr>
          <w:rFonts w:ascii="Adobe Caslon Pro" w:eastAsia="Times New Roman" w:hAnsi="Adobe Caslon Pro" w:cs="Arial"/>
          <w:lang w:eastAsia="es-ES"/>
        </w:rPr>
        <w:t xml:space="preserve">, la documentación de naturaleza confidencial que entrega en su </w:t>
      </w:r>
      <w:r w:rsidR="00856908" w:rsidRPr="007E4047">
        <w:rPr>
          <w:rFonts w:ascii="Adobe Caslon Pro" w:eastAsia="Times New Roman" w:hAnsi="Adobe Caslon Pro" w:cs="Arial"/>
          <w:b/>
          <w:lang w:eastAsia="es-ES"/>
        </w:rPr>
        <w:t>PROPOSICIÓN.</w:t>
      </w:r>
      <w:r w:rsidR="00856908" w:rsidRPr="007E4047">
        <w:rPr>
          <w:rFonts w:ascii="Adobe Caslon Pro" w:eastAsia="Times New Roman" w:hAnsi="Adobe Caslon Pro" w:cs="Arial"/>
          <w:lang w:eastAsia="es-ES"/>
        </w:rPr>
        <w:t xml:space="preserve"> </w:t>
      </w:r>
    </w:p>
    <w:p w:rsidR="00856908" w:rsidRPr="007E4047" w:rsidRDefault="00856908" w:rsidP="00F8440F">
      <w:pPr>
        <w:spacing w:after="0" w:line="240" w:lineRule="atLeast"/>
        <w:ind w:left="705" w:hanging="705"/>
        <w:jc w:val="both"/>
        <w:rPr>
          <w:rFonts w:ascii="Adobe Caslon Pro" w:eastAsia="Times New Roman" w:hAnsi="Adobe Caslon Pro" w:cs="Arial"/>
          <w:lang w:eastAsia="es-ES"/>
        </w:rPr>
      </w:pPr>
    </w:p>
    <w:p w:rsidR="00644035" w:rsidRPr="007E4047" w:rsidRDefault="00644035" w:rsidP="00F8440F">
      <w:pPr>
        <w:spacing w:line="240" w:lineRule="atLeast"/>
        <w:jc w:val="both"/>
        <w:rPr>
          <w:rFonts w:ascii="Adobe Caslon Pro" w:eastAsia="Times New Roman" w:hAnsi="Adobe Caslon Pro" w:cs="Arial"/>
          <w:bCs/>
          <w:lang w:eastAsia="es-MX"/>
        </w:rPr>
      </w:pPr>
      <w:r w:rsidRPr="007E4047">
        <w:rPr>
          <w:rFonts w:ascii="Adobe Caslon Pro" w:eastAsia="Times New Roman" w:hAnsi="Adobe Caslon Pro" w:cs="Arial"/>
          <w:lang w:eastAsia="es-ES"/>
        </w:rPr>
        <w:t>L.XV</w:t>
      </w:r>
      <w:r w:rsidRPr="007E4047">
        <w:rPr>
          <w:rFonts w:ascii="Adobe Caslon Pro" w:eastAsia="Times New Roman" w:hAnsi="Adobe Caslon Pro" w:cs="Arial"/>
          <w:lang w:eastAsia="es-ES"/>
        </w:rPr>
        <w:tab/>
        <w:t xml:space="preserve">Formato de encuesta de </w:t>
      </w:r>
      <w:r w:rsidRPr="007E4047">
        <w:rPr>
          <w:rFonts w:ascii="Adobe Caslon Pro" w:eastAsia="Times New Roman" w:hAnsi="Adobe Caslon Pro" w:cs="Arial"/>
          <w:bCs/>
          <w:lang w:eastAsia="es-MX"/>
        </w:rPr>
        <w:t>transparencia del procedimiento.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caso de que el </w:t>
      </w:r>
      <w:r w:rsidR="00A726F0"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 encuentre inscrito en el Registro de Contratistas de la Secretaría de Comunicaciones y Transportes, o de la Secretaría de la Función Pública, podrá no </w:t>
      </w:r>
      <w:r w:rsidRPr="007E4047">
        <w:rPr>
          <w:rFonts w:ascii="Adobe Caslon Pro" w:eastAsia="Times New Roman" w:hAnsi="Adobe Caslon Pro" w:cs="Arial"/>
          <w:lang w:eastAsia="es-ES"/>
        </w:rPr>
        <w:lastRenderedPageBreak/>
        <w:t>presentar los documentos señalados con los números L.I a L.V, salvo que hubiese modificaciones en alguno de ellos, para lo cual deberá integrar en estos documentos copia de la inscripción en el Registro de Contratistas que corresponda.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caso d</w:t>
      </w:r>
      <w:r w:rsidR="00E517CC" w:rsidRPr="007E4047">
        <w:rPr>
          <w:rFonts w:ascii="Adobe Caslon Pro" w:eastAsia="Times New Roman" w:hAnsi="Adobe Caslon Pro" w:cs="Arial"/>
          <w:lang w:eastAsia="es-ES"/>
        </w:rPr>
        <w:t>e que no esté inscrito en este R</w:t>
      </w:r>
      <w:r w:rsidRPr="007E4047">
        <w:rPr>
          <w:rFonts w:ascii="Adobe Caslon Pro" w:eastAsia="Times New Roman" w:hAnsi="Adobe Caslon Pro" w:cs="Arial"/>
          <w:lang w:eastAsia="es-ES"/>
        </w:rPr>
        <w:t xml:space="preserve">egistro, no invalida la posibilidad de participar en este procedimiento </w:t>
      </w:r>
      <w:r w:rsidR="00E517CC" w:rsidRPr="007E4047">
        <w:rPr>
          <w:rFonts w:ascii="Adobe Caslon Pro" w:eastAsia="Times New Roman" w:hAnsi="Adobe Caslon Pro" w:cs="Arial"/>
          <w:lang w:eastAsia="es-ES"/>
        </w:rPr>
        <w:t xml:space="preserve">y en este caso </w:t>
      </w:r>
      <w:r w:rsidRPr="007E4047">
        <w:rPr>
          <w:rFonts w:ascii="Adobe Caslon Pro" w:eastAsia="Times New Roman" w:hAnsi="Adobe Caslon Pro" w:cs="Arial"/>
          <w:lang w:eastAsia="es-ES"/>
        </w:rPr>
        <w:t>deberá presentar toda la documentación requerida.</w:t>
      </w:r>
    </w:p>
    <w:p w:rsidR="0067372F" w:rsidRPr="007E4047" w:rsidRDefault="0067372F" w:rsidP="00F8440F">
      <w:pPr>
        <w:spacing w:line="240" w:lineRule="atLeast"/>
        <w:jc w:val="both"/>
        <w:rPr>
          <w:rFonts w:ascii="Adobe Caslon Pro" w:hAnsi="Adobe Caslon Pro" w:cs="Arial"/>
          <w:lang w:eastAsia="es-ES"/>
        </w:rPr>
      </w:pPr>
    </w:p>
    <w:p w:rsidR="00644035" w:rsidRPr="007E4047" w:rsidRDefault="00644035" w:rsidP="00F8440F">
      <w:pPr>
        <w:pStyle w:val="Ttulo2"/>
        <w:spacing w:line="276" w:lineRule="auto"/>
        <w:ind w:left="0" w:firstLine="0"/>
        <w:rPr>
          <w:rFonts w:ascii="Adobe Caslon Pro" w:hAnsi="Adobe Caslon Pro" w:cs="Arial"/>
          <w:sz w:val="22"/>
          <w:szCs w:val="22"/>
        </w:rPr>
      </w:pPr>
      <w:bookmarkStart w:id="18" w:name="_Toc387140375"/>
      <w:r w:rsidRPr="007E4047">
        <w:rPr>
          <w:rFonts w:ascii="Adobe Caslon Pro" w:hAnsi="Adobe Caslon Pro" w:cs="Arial"/>
          <w:sz w:val="22"/>
          <w:szCs w:val="22"/>
        </w:rPr>
        <w:t>2.11.</w:t>
      </w:r>
      <w:r w:rsidRPr="007E4047">
        <w:rPr>
          <w:rFonts w:ascii="Adobe Caslon Pro" w:hAnsi="Adobe Caslon Pro" w:cs="Arial"/>
          <w:sz w:val="22"/>
          <w:szCs w:val="22"/>
        </w:rPr>
        <w:tab/>
        <w:t>DOCUMENTACIÓN QUE INTEGRA LA PROPOSICIÓN TÉCNICA Y ECONÓMICA</w:t>
      </w:r>
      <w:r w:rsidR="00FE2F65">
        <w:rPr>
          <w:rFonts w:ascii="Adobe Caslon Pro" w:hAnsi="Adobe Caslon Pro" w:cs="Arial"/>
          <w:sz w:val="22"/>
          <w:szCs w:val="22"/>
        </w:rPr>
        <w:t>.</w:t>
      </w:r>
      <w:bookmarkEnd w:id="18"/>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continuación se relacionan los documentos que integrarán la proposición técnica y económica del </w:t>
      </w:r>
      <w:r w:rsidR="000F17F6"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se entregará en sobre cerrado, en todas sus fojas foliadas por separado la documentación técnica y la documentación económica.</w:t>
      </w:r>
      <w:r w:rsidR="00806F33">
        <w:rPr>
          <w:rFonts w:ascii="Adobe Caslon Pro" w:eastAsia="Times New Roman" w:hAnsi="Adobe Caslon Pro" w:cs="Arial"/>
          <w:lang w:eastAsia="es-ES"/>
        </w:rPr>
        <w:t xml:space="preserve"> </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2.11.1.</w:t>
      </w:r>
      <w:r w:rsidRPr="007E4047">
        <w:rPr>
          <w:rFonts w:ascii="Adobe Caslon Pro" w:eastAsia="Times New Roman" w:hAnsi="Adobe Caslon Pro" w:cs="Arial"/>
          <w:b/>
          <w:lang w:eastAsia="es-ES"/>
        </w:rPr>
        <w:tab/>
        <w:t>DOCUMENTACIÓN TÉCNICA</w:t>
      </w:r>
    </w:p>
    <w:p w:rsidR="00644035" w:rsidRPr="00DB0693"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eastAsia="Times New Roman" w:hAnsi="Adobe Caslon Pro" w:cs="Arial"/>
          <w:lang w:val="es-ES" w:eastAsia="es-ES"/>
        </w:rPr>
        <w:t>T.I</w:t>
      </w:r>
      <w:r w:rsidRPr="007E4047">
        <w:rPr>
          <w:rFonts w:ascii="Adobe Caslon Pro" w:eastAsia="Times New Roman" w:hAnsi="Adobe Caslon Pro" w:cs="Arial"/>
          <w:lang w:val="es-ES" w:eastAsia="es-ES"/>
        </w:rPr>
        <w:tab/>
      </w:r>
      <w:r w:rsidRPr="00DB0693">
        <w:rPr>
          <w:rFonts w:ascii="Adobe Caslon Pro" w:hAnsi="Adobe Caslon Pro" w:cs="Arial"/>
          <w:lang w:val="es-ES" w:eastAsia="es-ES"/>
        </w:rPr>
        <w:t>Relación de la experiencia solicitada de los profesionales técnicos encargados directamente de la ejecución de los servicios. Soporte documental de cada uno de ellos.</w:t>
      </w:r>
    </w:p>
    <w:p w:rsidR="00644035" w:rsidRPr="00DB0693" w:rsidRDefault="00644035" w:rsidP="00F8440F">
      <w:pPr>
        <w:spacing w:line="240" w:lineRule="atLeast"/>
        <w:ind w:left="705" w:hanging="705"/>
        <w:jc w:val="both"/>
        <w:rPr>
          <w:rFonts w:ascii="Adobe Caslon Pro" w:hAnsi="Adobe Caslon Pro" w:cs="Arial"/>
          <w:lang w:val="es-ES" w:eastAsia="es-ES"/>
        </w:rPr>
      </w:pPr>
      <w:r w:rsidRPr="00DB0693">
        <w:rPr>
          <w:rFonts w:ascii="Adobe Caslon Pro" w:hAnsi="Adobe Caslon Pro" w:cs="Arial"/>
          <w:lang w:val="es-ES" w:eastAsia="es-ES"/>
        </w:rPr>
        <w:t>T.II</w:t>
      </w:r>
      <w:r w:rsidRPr="00DB0693">
        <w:rPr>
          <w:rFonts w:ascii="Adobe Caslon Pro" w:hAnsi="Adobe Caslon Pro" w:cs="Arial"/>
          <w:lang w:val="es-ES" w:eastAsia="es-ES"/>
        </w:rPr>
        <w:tab/>
        <w:t xml:space="preserve">Señalamiento de los servicios que el </w:t>
      </w:r>
      <w:r w:rsidR="000F17F6" w:rsidRPr="00DB0693">
        <w:rPr>
          <w:rFonts w:ascii="Adobe Caslon Pro" w:hAnsi="Adobe Caslon Pro" w:cs="Arial"/>
          <w:b/>
          <w:lang w:val="es-ES" w:eastAsia="es-ES"/>
        </w:rPr>
        <w:t>LICITANTE</w:t>
      </w:r>
      <w:r w:rsidRPr="00DB0693">
        <w:rPr>
          <w:rFonts w:ascii="Adobe Caslon Pro" w:hAnsi="Adobe Caslon Pro" w:cs="Arial"/>
          <w:lang w:val="es-ES" w:eastAsia="es-ES"/>
        </w:rPr>
        <w:t xml:space="preserve"> haya realizado y que guarden similitud con los que se licitan o de aquellos que se estén ejecutando a la fecha de la </w:t>
      </w:r>
      <w:r w:rsidR="000F17F6" w:rsidRPr="00DB0693">
        <w:rPr>
          <w:rFonts w:ascii="Adobe Caslon Pro" w:hAnsi="Adobe Caslon Pro" w:cs="Arial"/>
          <w:b/>
          <w:lang w:val="es-ES" w:eastAsia="es-ES"/>
        </w:rPr>
        <w:t>INVITACIÓN</w:t>
      </w:r>
      <w:r w:rsidRPr="00DB0693">
        <w:rPr>
          <w:rFonts w:ascii="Adobe Caslon Pro" w:hAnsi="Adobe Caslon Pro" w:cs="Arial"/>
          <w:lang w:val="es-ES" w:eastAsia="es-ES"/>
        </w:rPr>
        <w:t>, anotando el nombre del contratante, descripción de los servicios, importes ejercidos y por ejercer; y las fechas previstas de su terminación, en su caso.</w:t>
      </w:r>
    </w:p>
    <w:p w:rsidR="00644035" w:rsidRPr="00DB0693" w:rsidRDefault="00644035" w:rsidP="00F8440F">
      <w:pPr>
        <w:spacing w:line="240" w:lineRule="atLeast"/>
        <w:ind w:left="705" w:hanging="705"/>
        <w:jc w:val="both"/>
        <w:rPr>
          <w:rFonts w:ascii="Adobe Caslon Pro" w:hAnsi="Adobe Caslon Pro" w:cs="Arial"/>
          <w:lang w:val="es-ES" w:eastAsia="es-ES"/>
        </w:rPr>
      </w:pPr>
      <w:r w:rsidRPr="00DB0693">
        <w:rPr>
          <w:rFonts w:ascii="Adobe Caslon Pro" w:hAnsi="Adobe Caslon Pro" w:cs="Arial"/>
          <w:lang w:val="es-ES" w:eastAsia="es-ES"/>
        </w:rPr>
        <w:t>T.III</w:t>
      </w:r>
      <w:r w:rsidRPr="00DB0693">
        <w:rPr>
          <w:rFonts w:ascii="Adobe Caslon Pro" w:hAnsi="Adobe Caslon Pro" w:cs="Arial"/>
          <w:lang w:val="es-ES" w:eastAsia="es-ES"/>
        </w:rPr>
        <w:tab/>
        <w:t>Descripción de la estructura orgánica de</w:t>
      </w:r>
      <w:r w:rsidR="00806F33">
        <w:rPr>
          <w:rFonts w:ascii="Adobe Caslon Pro" w:hAnsi="Adobe Caslon Pro" w:cs="Arial"/>
          <w:lang w:val="es-ES" w:eastAsia="es-ES"/>
        </w:rPr>
        <w:t>l personal requerido para</w:t>
      </w:r>
      <w:r w:rsidRPr="00DB0693">
        <w:rPr>
          <w:rFonts w:ascii="Adobe Caslon Pro" w:hAnsi="Adobe Caslon Pro" w:cs="Arial"/>
          <w:lang w:val="es-ES" w:eastAsia="es-ES"/>
        </w:rPr>
        <w:t xml:space="preserve"> la ejecución de los servicios. </w:t>
      </w:r>
    </w:p>
    <w:p w:rsidR="00644035" w:rsidRPr="00DB0693" w:rsidRDefault="00644035" w:rsidP="00F8440F">
      <w:pPr>
        <w:spacing w:line="240" w:lineRule="atLeast"/>
        <w:ind w:left="705" w:hanging="705"/>
        <w:jc w:val="both"/>
        <w:rPr>
          <w:rFonts w:ascii="Adobe Caslon Pro" w:hAnsi="Adobe Caslon Pro" w:cs="Arial"/>
          <w:lang w:val="es-ES" w:eastAsia="es-ES"/>
        </w:rPr>
      </w:pPr>
      <w:proofErr w:type="spellStart"/>
      <w:r w:rsidRPr="00DB0693">
        <w:rPr>
          <w:rFonts w:ascii="Adobe Caslon Pro" w:hAnsi="Adobe Caslon Pro" w:cs="Arial"/>
          <w:lang w:val="es-ES" w:eastAsia="es-ES"/>
        </w:rPr>
        <w:t>T.IV</w:t>
      </w:r>
      <w:r w:rsidR="00806F33">
        <w:rPr>
          <w:rFonts w:ascii="Adobe Caslon Pro" w:hAnsi="Adobe Caslon Pro" w:cs="Arial"/>
          <w:lang w:val="es-ES" w:eastAsia="es-ES"/>
        </w:rPr>
        <w:t>a</w:t>
      </w:r>
      <w:proofErr w:type="spellEnd"/>
      <w:r w:rsidRPr="00DB0693">
        <w:rPr>
          <w:rFonts w:ascii="Adobe Caslon Pro" w:hAnsi="Adobe Caslon Pro" w:cs="Arial"/>
          <w:lang w:val="es-ES" w:eastAsia="es-ES"/>
        </w:rPr>
        <w:tab/>
        <w:t xml:space="preserve">Programa </w:t>
      </w:r>
      <w:r w:rsidR="001D42C6">
        <w:rPr>
          <w:rFonts w:ascii="Adobe Caslon Pro" w:hAnsi="Adobe Caslon Pro" w:cs="Arial"/>
          <w:lang w:val="es-ES" w:eastAsia="es-ES"/>
        </w:rPr>
        <w:t xml:space="preserve">mensual </w:t>
      </w:r>
      <w:r w:rsidRPr="00DB0693">
        <w:rPr>
          <w:rFonts w:ascii="Adobe Caslon Pro" w:hAnsi="Adobe Caslon Pro" w:cs="Arial"/>
          <w:lang w:val="es-ES" w:eastAsia="es-ES"/>
        </w:rPr>
        <w:t>calendarizado y cuantificado en porcentajes de las partidas o actividades de ejecución de los trabajos.</w:t>
      </w:r>
    </w:p>
    <w:p w:rsidR="00644035" w:rsidRPr="00DB0693" w:rsidRDefault="00644035" w:rsidP="00F8440F">
      <w:pPr>
        <w:spacing w:line="240" w:lineRule="atLeast"/>
        <w:ind w:left="705" w:hanging="705"/>
        <w:jc w:val="both"/>
        <w:rPr>
          <w:rFonts w:ascii="Adobe Caslon Pro" w:hAnsi="Adobe Caslon Pro" w:cs="Arial"/>
          <w:lang w:val="es-ES" w:eastAsia="es-ES"/>
        </w:rPr>
      </w:pPr>
      <w:proofErr w:type="spellStart"/>
      <w:r w:rsidRPr="00DB0693">
        <w:rPr>
          <w:rFonts w:ascii="Adobe Caslon Pro" w:hAnsi="Adobe Caslon Pro" w:cs="Arial"/>
          <w:lang w:val="es-ES" w:eastAsia="es-ES"/>
        </w:rPr>
        <w:t>T.</w:t>
      </w:r>
      <w:r w:rsidR="00D9395C" w:rsidRPr="00DB0693">
        <w:rPr>
          <w:rFonts w:ascii="Adobe Caslon Pro" w:hAnsi="Adobe Caslon Pro" w:cs="Arial"/>
          <w:lang w:val="es-ES" w:eastAsia="es-ES"/>
        </w:rPr>
        <w:t>I</w:t>
      </w:r>
      <w:r w:rsidRPr="00DB0693">
        <w:rPr>
          <w:rFonts w:ascii="Adobe Caslon Pro" w:hAnsi="Adobe Caslon Pro" w:cs="Arial"/>
          <w:lang w:val="es-ES" w:eastAsia="es-ES"/>
        </w:rPr>
        <w:t>V</w:t>
      </w:r>
      <w:r w:rsidR="00806F33">
        <w:rPr>
          <w:rFonts w:ascii="Adobe Caslon Pro" w:hAnsi="Adobe Caslon Pro" w:cs="Arial"/>
          <w:lang w:val="es-ES" w:eastAsia="es-ES"/>
        </w:rPr>
        <w:t>b</w:t>
      </w:r>
      <w:proofErr w:type="spellEnd"/>
      <w:r w:rsidRPr="00DB0693">
        <w:rPr>
          <w:rFonts w:ascii="Adobe Caslon Pro" w:hAnsi="Adobe Caslon Pro" w:cs="Arial"/>
          <w:lang w:val="es-ES" w:eastAsia="es-ES"/>
        </w:rPr>
        <w:tab/>
        <w:t xml:space="preserve">Programa </w:t>
      </w:r>
      <w:r w:rsidR="001D42C6">
        <w:rPr>
          <w:rFonts w:ascii="Adobe Caslon Pro" w:hAnsi="Adobe Caslon Pro" w:cs="Arial"/>
          <w:lang w:val="es-ES" w:eastAsia="es-ES"/>
        </w:rPr>
        <w:t xml:space="preserve">mensual </w:t>
      </w:r>
      <w:r w:rsidRPr="00DB0693">
        <w:rPr>
          <w:rFonts w:ascii="Adobe Caslon Pro" w:hAnsi="Adobe Caslon Pro" w:cs="Arial"/>
          <w:lang w:val="es-ES" w:eastAsia="es-ES"/>
        </w:rPr>
        <w:t>calendarizado y cuantificado en porcentajes de las partidas o actividades de suministro o utilización mensual de equipo científico, informático y de otro requeridos para proporcionar el servicio.</w:t>
      </w:r>
    </w:p>
    <w:p w:rsidR="00644035" w:rsidRPr="00DB0693" w:rsidRDefault="00644035" w:rsidP="00F8440F">
      <w:pPr>
        <w:spacing w:line="240" w:lineRule="atLeast"/>
        <w:ind w:left="705" w:hanging="705"/>
        <w:jc w:val="both"/>
        <w:rPr>
          <w:rFonts w:ascii="Adobe Caslon Pro" w:hAnsi="Adobe Caslon Pro" w:cs="Arial"/>
          <w:lang w:val="es-ES" w:eastAsia="es-ES"/>
        </w:rPr>
      </w:pPr>
      <w:proofErr w:type="spellStart"/>
      <w:r w:rsidRPr="00DB0693">
        <w:rPr>
          <w:rFonts w:ascii="Adobe Caslon Pro" w:hAnsi="Adobe Caslon Pro" w:cs="Arial"/>
          <w:lang w:val="es-ES" w:eastAsia="es-ES"/>
        </w:rPr>
        <w:lastRenderedPageBreak/>
        <w:t>T.</w:t>
      </w:r>
      <w:r w:rsidR="00806F33">
        <w:rPr>
          <w:rFonts w:ascii="Adobe Caslon Pro" w:hAnsi="Adobe Caslon Pro" w:cs="Arial"/>
          <w:lang w:val="es-ES" w:eastAsia="es-ES"/>
        </w:rPr>
        <w:t>IVc</w:t>
      </w:r>
      <w:proofErr w:type="spellEnd"/>
      <w:r w:rsidRPr="00DB0693">
        <w:rPr>
          <w:rFonts w:ascii="Adobe Caslon Pro" w:hAnsi="Adobe Caslon Pro" w:cs="Arial"/>
          <w:lang w:val="es-ES" w:eastAsia="es-ES"/>
        </w:rPr>
        <w:tab/>
        <w:t xml:space="preserve">Programa </w:t>
      </w:r>
      <w:r w:rsidR="001D42C6">
        <w:rPr>
          <w:rFonts w:ascii="Adobe Caslon Pro" w:hAnsi="Adobe Caslon Pro" w:cs="Arial"/>
          <w:lang w:val="es-ES" w:eastAsia="es-ES"/>
        </w:rPr>
        <w:t>calendarizado</w:t>
      </w:r>
      <w:r w:rsidRPr="00DB0693">
        <w:rPr>
          <w:rFonts w:ascii="Adobe Caslon Pro" w:hAnsi="Adobe Caslon Pro" w:cs="Arial"/>
          <w:lang w:val="es-ES" w:eastAsia="es-ES"/>
        </w:rPr>
        <w:t xml:space="preserve"> y cuantificado mensualmente en porcentajes de las partidas o actividades del personal que se empleará para realizar los servicios, indicando especialidad, cantidad requerida y las horas hombre necesarias</w:t>
      </w:r>
    </w:p>
    <w:p w:rsidR="00644035" w:rsidRPr="00DB0693" w:rsidRDefault="00644035" w:rsidP="00F8440F">
      <w:pPr>
        <w:spacing w:line="240" w:lineRule="atLeast"/>
        <w:ind w:left="705" w:hanging="705"/>
        <w:jc w:val="both"/>
        <w:rPr>
          <w:rFonts w:ascii="Adobe Caslon Pro" w:hAnsi="Adobe Caslon Pro" w:cs="Arial"/>
          <w:lang w:val="es-ES" w:eastAsia="es-ES"/>
        </w:rPr>
      </w:pPr>
      <w:r w:rsidRPr="00DB0693">
        <w:rPr>
          <w:rFonts w:ascii="Adobe Caslon Pro" w:hAnsi="Adobe Caslon Pro" w:cs="Arial"/>
          <w:lang w:val="es-ES" w:eastAsia="es-ES"/>
        </w:rPr>
        <w:t>T.V</w:t>
      </w:r>
      <w:r w:rsidRPr="00DB0693">
        <w:rPr>
          <w:rFonts w:ascii="Adobe Caslon Pro" w:hAnsi="Adobe Caslon Pro" w:cs="Arial"/>
          <w:lang w:val="es-ES" w:eastAsia="es-ES"/>
        </w:rPr>
        <w:tab/>
        <w:t>Relación de bienes y equipo científico, informáticos e instalaciones especiales. Que en su caso se requieran, indicando sus características.</w:t>
      </w:r>
    </w:p>
    <w:p w:rsidR="00644035" w:rsidRPr="00DB0693" w:rsidRDefault="00644035" w:rsidP="00F8440F">
      <w:pPr>
        <w:spacing w:line="240" w:lineRule="atLeast"/>
        <w:ind w:left="705" w:hanging="705"/>
        <w:jc w:val="both"/>
        <w:rPr>
          <w:rFonts w:ascii="Adobe Caslon Pro" w:hAnsi="Adobe Caslon Pro" w:cs="Arial"/>
          <w:lang w:val="es-ES" w:eastAsia="es-ES"/>
        </w:rPr>
      </w:pPr>
      <w:r w:rsidRPr="00DB0693">
        <w:rPr>
          <w:rFonts w:ascii="Adobe Caslon Pro" w:hAnsi="Adobe Caslon Pro" w:cs="Arial"/>
          <w:lang w:val="es-ES" w:eastAsia="es-ES"/>
        </w:rPr>
        <w:t>T.VI</w:t>
      </w:r>
      <w:r w:rsidRPr="00DB0693">
        <w:rPr>
          <w:rFonts w:ascii="Adobe Caslon Pro" w:hAnsi="Adobe Caslon Pro" w:cs="Arial"/>
          <w:lang w:val="es-ES" w:eastAsia="es-ES"/>
        </w:rPr>
        <w:tab/>
        <w:t xml:space="preserve">Metodología de trabajo propuesta, </w:t>
      </w:r>
      <w:r w:rsidR="00D44FA0" w:rsidRPr="00DB0693">
        <w:rPr>
          <w:rFonts w:ascii="Adobe Caslon Pro" w:hAnsi="Adobe Caslon Pro" w:cs="Arial"/>
          <w:lang w:val="es-ES" w:eastAsia="es-ES"/>
        </w:rPr>
        <w:t xml:space="preserve">señalando </w:t>
      </w:r>
      <w:r w:rsidR="0081101B" w:rsidRPr="00DB0693">
        <w:rPr>
          <w:rFonts w:ascii="Adobe Caslon Pro" w:hAnsi="Adobe Caslon Pro" w:cs="Arial"/>
          <w:lang w:val="es-ES" w:eastAsia="es-ES"/>
        </w:rPr>
        <w:t xml:space="preserve">la </w:t>
      </w:r>
      <w:r w:rsidR="00D44FA0" w:rsidRPr="00DB0693">
        <w:rPr>
          <w:rFonts w:ascii="Adobe Caslon Pro" w:hAnsi="Adobe Caslon Pro" w:cs="Arial"/>
          <w:lang w:val="es-ES" w:eastAsia="es-ES"/>
        </w:rPr>
        <w:t>d</w:t>
      </w:r>
      <w:r w:rsidR="0081101B" w:rsidRPr="00DB0693">
        <w:rPr>
          <w:rFonts w:ascii="Adobe Caslon Pro" w:hAnsi="Adobe Caslon Pro" w:cs="Arial"/>
          <w:lang w:val="es-ES" w:eastAsia="es-ES"/>
        </w:rPr>
        <w:t xml:space="preserve">escripción de la planeación integral, </w:t>
      </w:r>
      <w:r w:rsidRPr="00DB0693">
        <w:rPr>
          <w:rFonts w:ascii="Adobe Caslon Pro" w:hAnsi="Adobe Caslon Pro" w:cs="Arial"/>
          <w:lang w:val="es-ES" w:eastAsia="es-ES"/>
        </w:rPr>
        <w:t>plan de trabajo, sistemas, tecnologías, procedimientos por utilizar, alternativas por analizar, profundidad del estudio y forma de presentación de los resultados, según el caso</w:t>
      </w:r>
      <w:r w:rsidR="00806F33">
        <w:rPr>
          <w:rFonts w:ascii="Adobe Caslon Pro" w:hAnsi="Adobe Caslon Pro" w:cs="Arial"/>
          <w:lang w:val="es-ES" w:eastAsia="es-ES"/>
        </w:rPr>
        <w:t>.</w:t>
      </w:r>
      <w:r w:rsidR="00E517CC" w:rsidRPr="00DB0693">
        <w:rPr>
          <w:rFonts w:ascii="Adobe Caslon Pro" w:hAnsi="Adobe Caslon Pro" w:cs="Arial"/>
          <w:lang w:val="es-ES" w:eastAsia="es-ES"/>
        </w:rPr>
        <w:t xml:space="preserve"> </w:t>
      </w:r>
    </w:p>
    <w:p w:rsidR="00644035"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T.VII</w:t>
      </w:r>
      <w:r w:rsidRPr="007E4047">
        <w:rPr>
          <w:rFonts w:ascii="Adobe Caslon Pro" w:hAnsi="Adobe Caslon Pro" w:cs="Arial"/>
          <w:lang w:val="es-ES" w:eastAsia="es-ES"/>
        </w:rPr>
        <w:tab/>
        <w:t xml:space="preserve">Manifestación expresa y por escrito de conocer los </w:t>
      </w:r>
      <w:r w:rsidR="00806F33" w:rsidRPr="007E4047">
        <w:rPr>
          <w:rFonts w:ascii="Adobe Caslon Pro" w:hAnsi="Adobe Caslon Pro" w:cs="Arial"/>
          <w:lang w:val="es-ES" w:eastAsia="es-ES"/>
        </w:rPr>
        <w:t>TÉRMINOS DE REFERENCIA</w:t>
      </w:r>
      <w:r w:rsidRPr="007E4047">
        <w:rPr>
          <w:rFonts w:ascii="Adobe Caslon Pro" w:hAnsi="Adobe Caslon Pro" w:cs="Arial"/>
          <w:lang w:val="es-ES" w:eastAsia="es-ES"/>
        </w:rPr>
        <w:t xml:space="preserve"> y las especificaciones generales y particulares del servicio a realizar, así como del modelo de </w:t>
      </w:r>
      <w:r w:rsidR="00806F33" w:rsidRPr="007E4047">
        <w:rPr>
          <w:rFonts w:ascii="Adobe Caslon Pro" w:hAnsi="Adobe Caslon Pro" w:cs="Arial"/>
          <w:lang w:val="es-ES" w:eastAsia="es-ES"/>
        </w:rPr>
        <w:t xml:space="preserve">CONTRATO </w:t>
      </w:r>
      <w:r w:rsidRPr="007E4047">
        <w:rPr>
          <w:rFonts w:ascii="Adobe Caslon Pro" w:hAnsi="Adobe Caslon Pro" w:cs="Arial"/>
          <w:lang w:val="es-ES" w:eastAsia="es-ES"/>
        </w:rPr>
        <w:t>y su conformidad de ajustarse a sus términos. (Papel membretado, formato libre)</w:t>
      </w:r>
    </w:p>
    <w:p w:rsidR="003A16CB" w:rsidRPr="003A16CB" w:rsidRDefault="003A16CB" w:rsidP="003A16CB">
      <w:pPr>
        <w:spacing w:line="240" w:lineRule="atLeast"/>
        <w:ind w:left="705" w:hanging="705"/>
        <w:jc w:val="both"/>
        <w:rPr>
          <w:rFonts w:ascii="Adobe Caslon Pro" w:eastAsia="Times New Roman" w:hAnsi="Adobe Caslon Pro" w:cs="Arial"/>
          <w:lang w:val="es-ES" w:eastAsia="es-ES"/>
        </w:rPr>
      </w:pPr>
      <w:r w:rsidRPr="003A16CB">
        <w:rPr>
          <w:rFonts w:ascii="Adobe Caslon Pro" w:eastAsia="Times New Roman" w:hAnsi="Adobe Caslon Pro" w:cs="Arial"/>
          <w:lang w:val="es-ES" w:eastAsia="es-ES"/>
        </w:rPr>
        <w:t>T.VIII</w:t>
      </w:r>
      <w:r w:rsidRPr="003A16CB">
        <w:rPr>
          <w:rFonts w:ascii="Adobe Caslon Pro" w:eastAsia="Times New Roman" w:hAnsi="Adobe Caslon Pro" w:cs="Arial"/>
          <w:lang w:val="es-ES" w:eastAsia="es-ES"/>
        </w:rPr>
        <w:tab/>
        <w:t>Descripción del sistema de aseguramiento de calidad en la ejecución de los servicios considerando, en su caso, las restricciones técnicas que procedan conforme a los proyectos ejecutivos que establezcan la dependencia</w:t>
      </w:r>
      <w:r>
        <w:rPr>
          <w:rFonts w:ascii="Adobe Caslon Pro" w:eastAsia="Times New Roman" w:hAnsi="Adobe Caslon Pro" w:cs="Arial"/>
          <w:lang w:val="es-ES" w:eastAsia="es-ES"/>
        </w:rPr>
        <w:t>.</w:t>
      </w:r>
    </w:p>
    <w:p w:rsidR="00644035" w:rsidRPr="007E4047" w:rsidRDefault="00644035" w:rsidP="00F8440F">
      <w:pPr>
        <w:spacing w:line="240" w:lineRule="atLeast"/>
        <w:ind w:left="705" w:hanging="705"/>
        <w:jc w:val="both"/>
        <w:rPr>
          <w:rFonts w:ascii="Adobe Caslon Pro" w:hAnsi="Adobe Caslon Pro" w:cs="Arial"/>
          <w:lang w:val="es-ES" w:eastAsia="es-ES"/>
        </w:rPr>
      </w:pPr>
      <w:proofErr w:type="spellStart"/>
      <w:r w:rsidRPr="007E4047">
        <w:rPr>
          <w:rFonts w:ascii="Adobe Caslon Pro" w:hAnsi="Adobe Caslon Pro" w:cs="Arial"/>
          <w:lang w:val="es-ES" w:eastAsia="es-ES"/>
        </w:rPr>
        <w:t>T.</w:t>
      </w:r>
      <w:r w:rsidR="003A16CB">
        <w:rPr>
          <w:rFonts w:ascii="Adobe Caslon Pro" w:hAnsi="Adobe Caslon Pro" w:cs="Arial"/>
          <w:lang w:val="es-ES" w:eastAsia="es-ES"/>
        </w:rPr>
        <w:t>IXa</w:t>
      </w:r>
      <w:proofErr w:type="spellEnd"/>
      <w:r w:rsidRPr="007E4047">
        <w:rPr>
          <w:rFonts w:ascii="Adobe Caslon Pro" w:hAnsi="Adobe Caslon Pro" w:cs="Arial"/>
          <w:lang w:val="es-ES" w:eastAsia="es-ES"/>
        </w:rPr>
        <w:tab/>
      </w:r>
      <w:r w:rsidR="003A16CB">
        <w:rPr>
          <w:rFonts w:ascii="Adobe Caslon Pro" w:hAnsi="Adobe Caslon Pro" w:cs="Arial"/>
          <w:lang w:val="es-ES" w:eastAsia="es-ES"/>
        </w:rPr>
        <w:tab/>
      </w:r>
      <w:r w:rsidRPr="007E4047">
        <w:rPr>
          <w:rFonts w:ascii="Adobe Caslon Pro" w:hAnsi="Adobe Caslon Pro" w:cs="Arial"/>
          <w:lang w:val="es-ES" w:eastAsia="es-ES"/>
        </w:rPr>
        <w:t>Historial de cumplimiento satisfactorio de contratos suscritos con dependencias de la Administración Pública Federal, en el caso de haberlos celebrado</w:t>
      </w:r>
      <w:r w:rsidR="00C30B3A" w:rsidRPr="007E4047">
        <w:rPr>
          <w:rFonts w:ascii="Adobe Caslon Pro" w:hAnsi="Adobe Caslon Pro" w:cs="Arial"/>
          <w:lang w:val="es-ES" w:eastAsia="es-ES"/>
        </w:rPr>
        <w:t>, (carátula de contratos y actas de entrega – recepción)</w:t>
      </w:r>
      <w:r w:rsidRPr="007E4047">
        <w:rPr>
          <w:rFonts w:ascii="Adobe Caslon Pro" w:hAnsi="Adobe Caslon Pro" w:cs="Arial"/>
          <w:lang w:val="es-ES" w:eastAsia="es-ES"/>
        </w:rPr>
        <w:t xml:space="preserve">; </w:t>
      </w:r>
    </w:p>
    <w:p w:rsidR="005E0BEB" w:rsidRDefault="00AD1287"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w:t>
      </w:r>
      <w:r w:rsidR="00806F33" w:rsidRPr="00806F33">
        <w:rPr>
          <w:rFonts w:ascii="Adobe Caslon Pro" w:hAnsi="Adobe Caslon Pro" w:cs="Arial"/>
          <w:lang w:val="es-ES" w:eastAsia="es-ES"/>
        </w:rPr>
        <w:t xml:space="preserve"> </w:t>
      </w:r>
      <w:proofErr w:type="spellStart"/>
      <w:r w:rsidR="003A16CB">
        <w:rPr>
          <w:rFonts w:ascii="Adobe Caslon Pro" w:hAnsi="Adobe Caslon Pro" w:cs="Arial"/>
          <w:lang w:val="es-ES" w:eastAsia="es-ES"/>
        </w:rPr>
        <w:t>IX</w:t>
      </w:r>
      <w:r w:rsidR="00806F33">
        <w:rPr>
          <w:rFonts w:ascii="Adobe Caslon Pro" w:hAnsi="Adobe Caslon Pro" w:cs="Arial"/>
          <w:lang w:val="es-ES" w:eastAsia="es-ES"/>
        </w:rPr>
        <w:t>b</w:t>
      </w:r>
      <w:proofErr w:type="spellEnd"/>
      <w:r w:rsidRPr="007E4047">
        <w:rPr>
          <w:rFonts w:ascii="Adobe Caslon Pro" w:hAnsi="Adobe Caslon Pro" w:cs="Arial"/>
          <w:lang w:val="es-ES" w:eastAsia="es-ES"/>
        </w:rPr>
        <w:tab/>
      </w:r>
      <w:r w:rsidR="00644035" w:rsidRPr="007E4047">
        <w:rPr>
          <w:rFonts w:ascii="Adobe Caslon Pro" w:hAnsi="Adobe Caslon Pro" w:cs="Arial"/>
          <w:lang w:val="es-ES" w:eastAsia="es-ES"/>
        </w:rPr>
        <w:t xml:space="preserve">Manifestación escrita bajo protesta de decir verdad de conocer el sitio de realización de los </w:t>
      </w:r>
      <w:r w:rsidR="008A1CD4" w:rsidRPr="007E4047">
        <w:rPr>
          <w:rFonts w:ascii="Adobe Caslon Pro" w:hAnsi="Adobe Caslon Pro" w:cs="Arial"/>
          <w:lang w:val="es-ES" w:eastAsia="es-ES"/>
        </w:rPr>
        <w:t>trabajos</w:t>
      </w:r>
      <w:r w:rsidR="00644035" w:rsidRPr="007E4047">
        <w:rPr>
          <w:rFonts w:ascii="Adobe Caslon Pro" w:hAnsi="Adobe Caslon Pro" w:cs="Arial"/>
          <w:lang w:val="es-ES" w:eastAsia="es-ES"/>
        </w:rPr>
        <w:t xml:space="preserve"> y sus condiciones ambientales; de haber considerado los </w:t>
      </w:r>
      <w:r w:rsidR="00806F33" w:rsidRPr="007E4047">
        <w:rPr>
          <w:rFonts w:ascii="Adobe Caslon Pro" w:hAnsi="Adobe Caslon Pro" w:cs="Arial"/>
          <w:lang w:val="es-ES" w:eastAsia="es-ES"/>
        </w:rPr>
        <w:t xml:space="preserve">TÉRMINOS DE REFERENCIA </w:t>
      </w:r>
      <w:r w:rsidR="00644035" w:rsidRPr="007E4047">
        <w:rPr>
          <w:rFonts w:ascii="Adobe Caslon Pro" w:hAnsi="Adobe Caslon Pro" w:cs="Arial"/>
          <w:lang w:val="es-ES" w:eastAsia="es-ES"/>
        </w:rPr>
        <w:t xml:space="preserve">que la </w:t>
      </w:r>
      <w:r w:rsidR="0081101B" w:rsidRPr="007E4047">
        <w:rPr>
          <w:rFonts w:ascii="Adobe Caslon Pro" w:hAnsi="Adobe Caslon Pro" w:cs="Arial"/>
          <w:b/>
          <w:lang w:val="es-ES" w:eastAsia="es-ES"/>
        </w:rPr>
        <w:t xml:space="preserve">CONVOCANTE </w:t>
      </w:r>
      <w:r w:rsidR="00644035" w:rsidRPr="007E4047">
        <w:rPr>
          <w:rFonts w:ascii="Adobe Caslon Pro" w:hAnsi="Adobe Caslon Pro" w:cs="Arial"/>
          <w:lang w:val="es-ES" w:eastAsia="es-ES"/>
        </w:rPr>
        <w:t xml:space="preserve">les hubiere proporcionado, así como de haber considerado en la integración de la </w:t>
      </w:r>
      <w:r w:rsidR="0081101B" w:rsidRPr="007E4047">
        <w:rPr>
          <w:rFonts w:ascii="Adobe Caslon Pro" w:hAnsi="Adobe Caslon Pro" w:cs="Arial"/>
          <w:b/>
          <w:lang w:val="es-ES" w:eastAsia="es-ES"/>
        </w:rPr>
        <w:t>PROPOSICIÓN</w:t>
      </w:r>
      <w:r w:rsidR="00644035" w:rsidRPr="007E4047">
        <w:rPr>
          <w:rFonts w:ascii="Adobe Caslon Pro" w:hAnsi="Adobe Caslon Pro" w:cs="Arial"/>
          <w:lang w:val="es-ES" w:eastAsia="es-ES"/>
        </w:rPr>
        <w:t>, los equipos del programa de suministro correspondiente;</w:t>
      </w:r>
    </w:p>
    <w:p w:rsidR="001D42C6" w:rsidRDefault="000707F6" w:rsidP="003D5D1C">
      <w:pPr>
        <w:spacing w:line="240" w:lineRule="atLeast"/>
        <w:ind w:left="705" w:hanging="705"/>
        <w:jc w:val="both"/>
        <w:rPr>
          <w:rFonts w:ascii="Adobe Caslon Pro" w:eastAsia="Times New Roman" w:hAnsi="Adobe Caslon Pro" w:cs="Arial"/>
          <w:b/>
          <w:lang w:val="es-ES" w:eastAsia="es-ES"/>
        </w:rPr>
      </w:pPr>
      <w:proofErr w:type="spellStart"/>
      <w:r w:rsidRPr="007E4047">
        <w:rPr>
          <w:rFonts w:ascii="Adobe Caslon Pro" w:hAnsi="Adobe Caslon Pro" w:cs="Arial"/>
          <w:lang w:val="es-ES" w:eastAsia="es-ES"/>
        </w:rPr>
        <w:t>T.IXc</w:t>
      </w:r>
      <w:proofErr w:type="spellEnd"/>
      <w:r w:rsidRPr="007E4047">
        <w:rPr>
          <w:rFonts w:ascii="Adobe Caslon Pro" w:hAnsi="Adobe Caslon Pro" w:cs="Arial"/>
          <w:lang w:val="es-ES" w:eastAsia="es-ES"/>
        </w:rPr>
        <w:tab/>
        <w:t>Escrit</w:t>
      </w:r>
      <w:r>
        <w:rPr>
          <w:rFonts w:ascii="Adobe Caslon Pro" w:hAnsi="Adobe Caslon Pro" w:cs="Arial"/>
          <w:lang w:val="es-ES" w:eastAsia="es-ES"/>
        </w:rPr>
        <w:t xml:space="preserve">o </w:t>
      </w:r>
      <w:r w:rsidR="001D42C6">
        <w:rPr>
          <w:rFonts w:ascii="Adobe Caslon Pro" w:hAnsi="Adobe Caslon Pro" w:cs="Arial"/>
          <w:lang w:val="es-ES" w:eastAsia="es-ES"/>
        </w:rPr>
        <w:t xml:space="preserve">de </w:t>
      </w:r>
      <w:r>
        <w:rPr>
          <w:rFonts w:ascii="Adobe Caslon Pro" w:hAnsi="Adobe Caslon Pro" w:cs="Arial"/>
          <w:lang w:val="es-ES" w:eastAsia="es-ES"/>
        </w:rPr>
        <w:t>manifest</w:t>
      </w:r>
      <w:r w:rsidR="001D42C6">
        <w:rPr>
          <w:rFonts w:ascii="Adobe Caslon Pro" w:hAnsi="Adobe Caslon Pro" w:cs="Arial"/>
          <w:lang w:val="es-ES" w:eastAsia="es-ES"/>
        </w:rPr>
        <w:t xml:space="preserve">ación de </w:t>
      </w:r>
      <w:r w:rsidRPr="007E4047">
        <w:rPr>
          <w:rFonts w:ascii="Adobe Caslon Pro" w:hAnsi="Adobe Caslon Pro" w:cs="Arial"/>
          <w:lang w:val="es-ES" w:eastAsia="es-ES"/>
        </w:rPr>
        <w:t>subcontratación</w:t>
      </w:r>
      <w:r>
        <w:rPr>
          <w:rFonts w:ascii="Adobe Caslon Pro" w:hAnsi="Adobe Caslon Pro" w:cs="Arial"/>
          <w:lang w:val="es-ES" w:eastAsia="es-ES"/>
        </w:rPr>
        <w:t>.</w:t>
      </w:r>
    </w:p>
    <w:p w:rsidR="00644035" w:rsidRPr="007E4047" w:rsidRDefault="00644035" w:rsidP="00F8440F">
      <w:pPr>
        <w:jc w:val="both"/>
        <w:rPr>
          <w:rFonts w:ascii="Adobe Caslon Pro" w:eastAsia="Times New Roman" w:hAnsi="Adobe Caslon Pro" w:cs="Arial"/>
          <w:b/>
          <w:lang w:val="es-ES" w:eastAsia="es-ES"/>
        </w:rPr>
      </w:pPr>
      <w:r w:rsidRPr="007E4047">
        <w:rPr>
          <w:rFonts w:ascii="Adobe Caslon Pro" w:eastAsia="Times New Roman" w:hAnsi="Adobe Caslon Pro" w:cs="Arial"/>
          <w:b/>
          <w:lang w:val="es-ES" w:eastAsia="es-ES"/>
        </w:rPr>
        <w:t>2.11.2.</w:t>
      </w:r>
      <w:r w:rsidRPr="007E4047">
        <w:rPr>
          <w:rFonts w:ascii="Adobe Caslon Pro" w:eastAsia="Times New Roman" w:hAnsi="Adobe Caslon Pro" w:cs="Arial"/>
          <w:b/>
          <w:lang w:val="es-ES" w:eastAsia="es-ES"/>
        </w:rPr>
        <w:tab/>
        <w:t>DOCUMENTACIÓN ECONÓMICA</w:t>
      </w:r>
    </w:p>
    <w:p w:rsidR="00644035" w:rsidRPr="0014150E" w:rsidRDefault="00644035" w:rsidP="00F8440F">
      <w:pPr>
        <w:pStyle w:val="Default"/>
        <w:spacing w:after="240" w:line="240" w:lineRule="atLeast"/>
        <w:ind w:left="705" w:hanging="705"/>
        <w:jc w:val="both"/>
        <w:rPr>
          <w:rFonts w:ascii="Adobe Caslon Pro" w:hAnsi="Adobe Caslon Pro"/>
          <w:color w:val="auto"/>
          <w:sz w:val="22"/>
          <w:szCs w:val="22"/>
        </w:rPr>
      </w:pPr>
      <w:proofErr w:type="spellStart"/>
      <w:r w:rsidRPr="007E4047">
        <w:rPr>
          <w:rFonts w:ascii="Adobe Caslon Pro" w:hAnsi="Adobe Caslon Pro"/>
          <w:color w:val="auto"/>
          <w:sz w:val="22"/>
          <w:szCs w:val="22"/>
        </w:rPr>
        <w:t>E.IIa</w:t>
      </w:r>
      <w:proofErr w:type="spellEnd"/>
      <w:r w:rsidRPr="007E4047">
        <w:rPr>
          <w:rFonts w:ascii="Adobe Caslon Pro" w:hAnsi="Adobe Caslon Pro"/>
          <w:color w:val="auto"/>
          <w:sz w:val="22"/>
          <w:szCs w:val="22"/>
        </w:rPr>
        <w:t xml:space="preserve"> </w:t>
      </w:r>
      <w:r w:rsidRPr="007E4047">
        <w:rPr>
          <w:rFonts w:ascii="Adobe Caslon Pro" w:hAnsi="Adobe Caslon Pro"/>
          <w:color w:val="auto"/>
          <w:sz w:val="22"/>
          <w:szCs w:val="22"/>
        </w:rPr>
        <w:tab/>
      </w:r>
      <w:r w:rsidRPr="0014150E">
        <w:rPr>
          <w:rFonts w:ascii="Adobe Caslon Pro" w:hAnsi="Adobe Caslon Pro"/>
          <w:color w:val="auto"/>
          <w:sz w:val="22"/>
          <w:szCs w:val="22"/>
        </w:rPr>
        <w:t xml:space="preserve">Red de actividades, calendarizada e indicando la duración de cada actividad a ejecutar, </w:t>
      </w:r>
      <w:r w:rsidR="00F37039" w:rsidRPr="0014150E">
        <w:rPr>
          <w:rFonts w:ascii="Adobe Caslon Pro" w:hAnsi="Adobe Caslon Pro"/>
          <w:color w:val="auto"/>
          <w:sz w:val="22"/>
          <w:szCs w:val="22"/>
        </w:rPr>
        <w:t xml:space="preserve">utilizando diagramas de barras </w:t>
      </w:r>
      <w:r w:rsidRPr="0014150E">
        <w:rPr>
          <w:rFonts w:ascii="Adobe Caslon Pro" w:hAnsi="Adobe Caslon Pro"/>
          <w:color w:val="auto"/>
          <w:sz w:val="22"/>
          <w:szCs w:val="22"/>
        </w:rPr>
        <w:t xml:space="preserve">o bien, la ruta crítica; </w:t>
      </w:r>
    </w:p>
    <w:p w:rsidR="00644035" w:rsidRPr="0014150E" w:rsidRDefault="00644035" w:rsidP="00F8440F">
      <w:pPr>
        <w:pStyle w:val="Default"/>
        <w:spacing w:after="240" w:line="240" w:lineRule="atLeast"/>
        <w:ind w:left="709" w:hanging="709"/>
        <w:jc w:val="both"/>
        <w:rPr>
          <w:rFonts w:ascii="Adobe Caslon Pro" w:hAnsi="Adobe Caslon Pro"/>
          <w:color w:val="auto"/>
          <w:sz w:val="22"/>
          <w:szCs w:val="22"/>
        </w:rPr>
      </w:pPr>
      <w:proofErr w:type="spellStart"/>
      <w:r w:rsidRPr="0014150E">
        <w:rPr>
          <w:rFonts w:ascii="Adobe Caslon Pro" w:hAnsi="Adobe Caslon Pro"/>
          <w:color w:val="auto"/>
          <w:sz w:val="22"/>
          <w:szCs w:val="22"/>
        </w:rPr>
        <w:lastRenderedPageBreak/>
        <w:t>E.IIb</w:t>
      </w:r>
      <w:proofErr w:type="spellEnd"/>
      <w:r w:rsidRPr="0014150E">
        <w:rPr>
          <w:rFonts w:ascii="Adobe Caslon Pro" w:hAnsi="Adobe Caslon Pro"/>
          <w:color w:val="auto"/>
          <w:sz w:val="22"/>
          <w:szCs w:val="22"/>
        </w:rPr>
        <w:t xml:space="preserve"> </w:t>
      </w:r>
      <w:r w:rsidRPr="0014150E">
        <w:rPr>
          <w:rFonts w:ascii="Adobe Caslon Pro" w:hAnsi="Adobe Caslon Pro"/>
          <w:color w:val="auto"/>
          <w:sz w:val="22"/>
          <w:szCs w:val="22"/>
        </w:rPr>
        <w:tab/>
      </w:r>
      <w:r w:rsidR="00806F33" w:rsidRPr="0014150E">
        <w:rPr>
          <w:rFonts w:ascii="Adobe Caslon Pro" w:hAnsi="Adobe Caslon Pro"/>
          <w:color w:val="auto"/>
          <w:sz w:val="22"/>
          <w:szCs w:val="22"/>
        </w:rPr>
        <w:t>CÉDULA DE AVANCES Y PAGOS PROGRAMADOS</w:t>
      </w:r>
      <w:r w:rsidR="001D42C6">
        <w:rPr>
          <w:rFonts w:ascii="Adobe Caslon Pro" w:hAnsi="Adobe Caslon Pro"/>
          <w:color w:val="auto"/>
          <w:sz w:val="22"/>
          <w:szCs w:val="22"/>
        </w:rPr>
        <w:t xml:space="preserve"> MENSUALES</w:t>
      </w:r>
      <w:r w:rsidRPr="0014150E">
        <w:rPr>
          <w:rFonts w:ascii="Adobe Caslon Pro" w:hAnsi="Adobe Caslon Pro"/>
          <w:color w:val="auto"/>
          <w:sz w:val="22"/>
          <w:szCs w:val="22"/>
        </w:rPr>
        <w:t xml:space="preserve">, calendarizados y cuantificados por actividades a ejecutar; </w:t>
      </w:r>
    </w:p>
    <w:p w:rsidR="00644035" w:rsidRPr="0014150E" w:rsidRDefault="00644035" w:rsidP="00F8440F">
      <w:pPr>
        <w:pStyle w:val="Default"/>
        <w:spacing w:after="240" w:line="240" w:lineRule="atLeast"/>
        <w:ind w:left="705" w:hanging="705"/>
        <w:jc w:val="both"/>
        <w:rPr>
          <w:rFonts w:ascii="Adobe Caslon Pro" w:hAnsi="Adobe Caslon Pro"/>
          <w:color w:val="auto"/>
          <w:sz w:val="22"/>
          <w:szCs w:val="22"/>
        </w:rPr>
      </w:pPr>
      <w:proofErr w:type="spellStart"/>
      <w:r w:rsidRPr="0014150E">
        <w:rPr>
          <w:rFonts w:ascii="Adobe Caslon Pro" w:hAnsi="Adobe Caslon Pro"/>
          <w:color w:val="auto"/>
          <w:sz w:val="22"/>
          <w:szCs w:val="22"/>
        </w:rPr>
        <w:t>E.IIc</w:t>
      </w:r>
      <w:proofErr w:type="spellEnd"/>
      <w:r w:rsidRPr="0014150E">
        <w:rPr>
          <w:rFonts w:ascii="Adobe Caslon Pro" w:hAnsi="Adobe Caslon Pro"/>
          <w:color w:val="auto"/>
          <w:sz w:val="22"/>
          <w:szCs w:val="22"/>
        </w:rPr>
        <w:t xml:space="preserve"> </w:t>
      </w:r>
      <w:r w:rsidRPr="0014150E">
        <w:rPr>
          <w:rFonts w:ascii="Adobe Caslon Pro" w:hAnsi="Adobe Caslon Pro"/>
          <w:color w:val="auto"/>
          <w:sz w:val="22"/>
          <w:szCs w:val="22"/>
        </w:rPr>
        <w:tab/>
        <w:t xml:space="preserve">Programa de ejecución general de los servicios conforme al presupuesto total con sus erogaciones, calendarizado y cuantificado conforme a los periodos determinados por la </w:t>
      </w:r>
      <w:r w:rsidR="008A1CD4" w:rsidRPr="0014150E">
        <w:rPr>
          <w:rFonts w:ascii="Adobe Caslon Pro" w:hAnsi="Adobe Caslon Pro"/>
          <w:b/>
          <w:color w:val="auto"/>
          <w:sz w:val="22"/>
          <w:szCs w:val="22"/>
        </w:rPr>
        <w:t>CONVOCANTE</w:t>
      </w:r>
      <w:r w:rsidRPr="0014150E">
        <w:rPr>
          <w:rFonts w:ascii="Adobe Caslon Pro" w:hAnsi="Adobe Caslon Pro"/>
          <w:color w:val="auto"/>
          <w:sz w:val="22"/>
          <w:szCs w:val="22"/>
        </w:rPr>
        <w:t xml:space="preserve">, dividido en actividades y, en su caso, </w:t>
      </w:r>
      <w:proofErr w:type="spellStart"/>
      <w:r w:rsidRPr="0014150E">
        <w:rPr>
          <w:rFonts w:ascii="Adobe Caslon Pro" w:hAnsi="Adobe Caslon Pro"/>
          <w:color w:val="auto"/>
          <w:sz w:val="22"/>
          <w:szCs w:val="22"/>
        </w:rPr>
        <w:t>subactividades</w:t>
      </w:r>
      <w:proofErr w:type="spellEnd"/>
      <w:r w:rsidRPr="0014150E">
        <w:rPr>
          <w:rFonts w:ascii="Adobe Caslon Pro" w:hAnsi="Adobe Caslon Pro"/>
          <w:color w:val="auto"/>
          <w:sz w:val="22"/>
          <w:szCs w:val="22"/>
        </w:rPr>
        <w:t xml:space="preserve">, debiendo existir congruencia con los demás programas; </w:t>
      </w:r>
    </w:p>
    <w:p w:rsidR="00644035" w:rsidRPr="0014150E" w:rsidRDefault="00644035" w:rsidP="00F8440F">
      <w:pPr>
        <w:pStyle w:val="Default"/>
        <w:spacing w:after="240" w:line="240" w:lineRule="atLeast"/>
        <w:ind w:left="705" w:hanging="705"/>
        <w:jc w:val="both"/>
        <w:rPr>
          <w:rFonts w:ascii="Adobe Caslon Pro" w:hAnsi="Adobe Caslon Pro"/>
          <w:color w:val="auto"/>
          <w:sz w:val="22"/>
          <w:szCs w:val="22"/>
        </w:rPr>
      </w:pPr>
      <w:r w:rsidRPr="0014150E">
        <w:rPr>
          <w:rFonts w:ascii="Adobe Caslon Pro" w:hAnsi="Adobe Caslon Pro"/>
          <w:color w:val="auto"/>
          <w:sz w:val="22"/>
          <w:szCs w:val="22"/>
        </w:rPr>
        <w:t xml:space="preserve">E.III </w:t>
      </w:r>
      <w:r w:rsidRPr="0014150E">
        <w:rPr>
          <w:rFonts w:ascii="Adobe Caslon Pro" w:hAnsi="Adobe Caslon Pro"/>
          <w:color w:val="auto"/>
          <w:sz w:val="22"/>
          <w:szCs w:val="22"/>
        </w:rPr>
        <w:tab/>
        <w:t xml:space="preserve">Presupuesto total de los trabajos, el cual deberá dividirse en actividades de </w:t>
      </w:r>
      <w:r w:rsidR="00596C6E" w:rsidRPr="0014150E">
        <w:rPr>
          <w:rFonts w:ascii="Adobe Caslon Pro" w:hAnsi="Adobe Caslon Pro"/>
          <w:color w:val="auto"/>
          <w:sz w:val="22"/>
          <w:szCs w:val="22"/>
        </w:rPr>
        <w:t>servicio</w:t>
      </w:r>
      <w:r w:rsidRPr="0014150E">
        <w:rPr>
          <w:rFonts w:ascii="Adobe Caslon Pro" w:hAnsi="Adobe Caslon Pro"/>
          <w:color w:val="auto"/>
          <w:sz w:val="22"/>
          <w:szCs w:val="22"/>
        </w:rPr>
        <w:t xml:space="preserve">, indicando con número y letra sus importes, así como el monto total de la </w:t>
      </w:r>
      <w:r w:rsidR="00EA04BF" w:rsidRPr="0014150E">
        <w:rPr>
          <w:rFonts w:ascii="Adobe Caslon Pro" w:hAnsi="Adobe Caslon Pro"/>
          <w:b/>
          <w:color w:val="auto"/>
          <w:sz w:val="22"/>
          <w:szCs w:val="22"/>
        </w:rPr>
        <w:t>PROPOSICIÓN</w:t>
      </w:r>
      <w:r w:rsidRPr="0014150E">
        <w:rPr>
          <w:rFonts w:ascii="Adobe Caslon Pro" w:hAnsi="Adobe Caslon Pro"/>
          <w:color w:val="auto"/>
          <w:sz w:val="22"/>
          <w:szCs w:val="22"/>
        </w:rPr>
        <w:t xml:space="preserve">; </w:t>
      </w:r>
    </w:p>
    <w:p w:rsidR="00644035" w:rsidRPr="0014150E" w:rsidRDefault="00644035" w:rsidP="00F8440F">
      <w:pPr>
        <w:pStyle w:val="Default"/>
        <w:spacing w:after="240" w:line="240" w:lineRule="atLeast"/>
        <w:ind w:left="705" w:hanging="705"/>
        <w:jc w:val="both"/>
        <w:rPr>
          <w:rFonts w:ascii="Adobe Caslon Pro" w:hAnsi="Adobe Caslon Pro"/>
          <w:color w:val="auto"/>
          <w:sz w:val="22"/>
          <w:szCs w:val="22"/>
        </w:rPr>
      </w:pPr>
      <w:r w:rsidRPr="0014150E">
        <w:rPr>
          <w:rFonts w:ascii="Adobe Caslon Pro" w:hAnsi="Adobe Caslon Pro"/>
          <w:color w:val="auto"/>
          <w:sz w:val="22"/>
          <w:szCs w:val="22"/>
        </w:rPr>
        <w:t xml:space="preserve">E.VI </w:t>
      </w:r>
      <w:r w:rsidRPr="0014150E">
        <w:rPr>
          <w:rFonts w:ascii="Adobe Caslon Pro" w:hAnsi="Adobe Caslon Pro"/>
          <w:color w:val="auto"/>
          <w:sz w:val="22"/>
          <w:szCs w:val="22"/>
        </w:rPr>
        <w:tab/>
        <w:t xml:space="preserve">Programas de erogaciones a costo directo, calendarizados y cuantificados en partidas y </w:t>
      </w:r>
      <w:proofErr w:type="spellStart"/>
      <w:r w:rsidRPr="0014150E">
        <w:rPr>
          <w:rFonts w:ascii="Adobe Caslon Pro" w:hAnsi="Adobe Caslon Pro"/>
          <w:color w:val="auto"/>
          <w:sz w:val="22"/>
          <w:szCs w:val="22"/>
        </w:rPr>
        <w:t>subpartidas</w:t>
      </w:r>
      <w:proofErr w:type="spellEnd"/>
      <w:r w:rsidRPr="0014150E">
        <w:rPr>
          <w:rFonts w:ascii="Adobe Caslon Pro" w:hAnsi="Adobe Caslon Pro"/>
          <w:color w:val="auto"/>
          <w:sz w:val="22"/>
          <w:szCs w:val="22"/>
        </w:rPr>
        <w:t xml:space="preserve"> de utilización, conforme a los periodos determinados por la </w:t>
      </w:r>
      <w:r w:rsidR="00EA04BF" w:rsidRPr="0014150E">
        <w:rPr>
          <w:rFonts w:ascii="Adobe Caslon Pro" w:hAnsi="Adobe Caslon Pro"/>
          <w:b/>
          <w:color w:val="auto"/>
          <w:sz w:val="22"/>
          <w:szCs w:val="22"/>
        </w:rPr>
        <w:t>CONVOCANTE</w:t>
      </w:r>
      <w:r w:rsidRPr="0014150E">
        <w:rPr>
          <w:rFonts w:ascii="Adobe Caslon Pro" w:hAnsi="Adobe Caslon Pro"/>
          <w:color w:val="auto"/>
          <w:sz w:val="22"/>
          <w:szCs w:val="22"/>
        </w:rPr>
        <w:t xml:space="preserve">, para los siguientes rubros: </w:t>
      </w:r>
    </w:p>
    <w:p w:rsidR="00644035" w:rsidRPr="0014150E" w:rsidRDefault="001A5EE2" w:rsidP="00F8440F">
      <w:pPr>
        <w:pStyle w:val="Default"/>
        <w:spacing w:line="240" w:lineRule="atLeast"/>
        <w:ind w:firstLine="705"/>
        <w:jc w:val="both"/>
        <w:rPr>
          <w:rFonts w:ascii="Adobe Caslon Pro" w:hAnsi="Adobe Caslon Pro"/>
          <w:color w:val="auto"/>
          <w:sz w:val="22"/>
          <w:szCs w:val="22"/>
        </w:rPr>
      </w:pPr>
      <w:r w:rsidRPr="0014150E">
        <w:rPr>
          <w:rFonts w:ascii="Adobe Caslon Pro" w:hAnsi="Adobe Caslon Pro"/>
          <w:color w:val="auto"/>
          <w:sz w:val="22"/>
          <w:szCs w:val="22"/>
        </w:rPr>
        <w:t>a</w:t>
      </w:r>
      <w:r w:rsidR="00644035" w:rsidRPr="0014150E">
        <w:rPr>
          <w:rFonts w:ascii="Adobe Caslon Pro" w:hAnsi="Adobe Caslon Pro"/>
          <w:color w:val="auto"/>
          <w:sz w:val="22"/>
          <w:szCs w:val="22"/>
        </w:rPr>
        <w:t>)</w:t>
      </w:r>
      <w:r w:rsidR="00644035" w:rsidRPr="0014150E">
        <w:rPr>
          <w:rFonts w:ascii="Adobe Caslon Pro" w:hAnsi="Adobe Caslon Pro"/>
          <w:color w:val="auto"/>
          <w:sz w:val="22"/>
          <w:szCs w:val="22"/>
        </w:rPr>
        <w:tab/>
        <w:t xml:space="preserve"> De</w:t>
      </w:r>
      <w:r w:rsidR="00DC3158">
        <w:rPr>
          <w:rFonts w:ascii="Adobe Caslon Pro" w:hAnsi="Adobe Caslon Pro"/>
          <w:color w:val="auto"/>
          <w:sz w:val="22"/>
          <w:szCs w:val="22"/>
        </w:rPr>
        <w:t>l</w:t>
      </w:r>
      <w:r w:rsidR="00644035" w:rsidRPr="0014150E">
        <w:rPr>
          <w:rFonts w:ascii="Adobe Caslon Pro" w:hAnsi="Adobe Caslon Pro"/>
          <w:color w:val="auto"/>
          <w:sz w:val="22"/>
          <w:szCs w:val="22"/>
        </w:rPr>
        <w:t xml:space="preserve"> equipo requerido, identificando su tipo y características</w:t>
      </w:r>
      <w:r w:rsidR="00806F33">
        <w:rPr>
          <w:rFonts w:ascii="Adobe Caslon Pro" w:hAnsi="Adobe Caslon Pro"/>
          <w:color w:val="auto"/>
          <w:sz w:val="22"/>
          <w:szCs w:val="22"/>
        </w:rPr>
        <w:t>.</w:t>
      </w:r>
    </w:p>
    <w:p w:rsidR="00644035" w:rsidRPr="0014150E" w:rsidRDefault="001A5EE2" w:rsidP="00F8440F">
      <w:pPr>
        <w:ind w:firstLine="705"/>
        <w:jc w:val="both"/>
        <w:rPr>
          <w:rFonts w:ascii="Adobe Caslon Pro" w:hAnsi="Adobe Caslon Pro" w:cs="Arial"/>
        </w:rPr>
      </w:pPr>
      <w:r w:rsidRPr="0014150E">
        <w:rPr>
          <w:rFonts w:ascii="Adobe Caslon Pro" w:hAnsi="Adobe Caslon Pro" w:cs="Arial"/>
        </w:rPr>
        <w:t>b</w:t>
      </w:r>
      <w:r w:rsidR="00644035" w:rsidRPr="0014150E">
        <w:rPr>
          <w:rFonts w:ascii="Adobe Caslon Pro" w:hAnsi="Adobe Caslon Pro" w:cs="Arial"/>
        </w:rPr>
        <w:t>)</w:t>
      </w:r>
      <w:r w:rsidR="00644035" w:rsidRPr="0014150E">
        <w:rPr>
          <w:rFonts w:ascii="Adobe Caslon Pro" w:hAnsi="Adobe Caslon Pro" w:cs="Arial"/>
          <w:b/>
        </w:rPr>
        <w:tab/>
      </w:r>
      <w:r w:rsidR="00644035" w:rsidRPr="0014150E">
        <w:rPr>
          <w:rFonts w:ascii="Adobe Caslon Pro" w:hAnsi="Adobe Caslon Pro" w:cs="Arial"/>
        </w:rPr>
        <w:t xml:space="preserve"> Del personal indicando sus especialidades</w:t>
      </w:r>
      <w:r w:rsidR="00806F33">
        <w:rPr>
          <w:rFonts w:ascii="Adobe Caslon Pro" w:hAnsi="Adobe Caslon Pro" w:cs="Arial"/>
        </w:rPr>
        <w:t>.</w:t>
      </w:r>
    </w:p>
    <w:p w:rsidR="00A10882" w:rsidRPr="007E4047" w:rsidRDefault="00A10882" w:rsidP="00F8440F">
      <w:pPr>
        <w:spacing w:line="240" w:lineRule="atLeast"/>
        <w:jc w:val="both"/>
        <w:rPr>
          <w:rFonts w:ascii="Adobe Caslon Pro" w:hAnsi="Adobe Caslon Pro" w:cs="Arial"/>
          <w:b/>
          <w:lang w:eastAsia="es-ES"/>
        </w:rPr>
      </w:pPr>
      <w:r w:rsidRPr="007E4047">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indicado en la </w:t>
      </w:r>
      <w:r w:rsidRPr="007E4047">
        <w:rPr>
          <w:rFonts w:ascii="Adobe Caslon Pro" w:hAnsi="Adobe Caslon Pro" w:cs="Arial"/>
          <w:b/>
          <w:lang w:eastAsia="es-ES"/>
        </w:rPr>
        <w:t>LEY</w:t>
      </w:r>
      <w:r w:rsidRPr="007E4047">
        <w:rPr>
          <w:rFonts w:ascii="Adobe Caslon Pro" w:hAnsi="Adobe Caslon Pro" w:cs="Arial"/>
          <w:lang w:eastAsia="es-ES"/>
        </w:rPr>
        <w:t xml:space="preserve">, el </w:t>
      </w:r>
      <w:r w:rsidRPr="007E4047">
        <w:rPr>
          <w:rFonts w:ascii="Adobe Caslon Pro" w:hAnsi="Adobe Caslon Pro" w:cs="Arial"/>
          <w:b/>
          <w:lang w:eastAsia="es-ES"/>
        </w:rPr>
        <w:t>REGLAMENTO</w:t>
      </w:r>
      <w:r w:rsidRPr="007E4047">
        <w:rPr>
          <w:rFonts w:ascii="Adobe Caslon Pro" w:hAnsi="Adobe Caslon Pro" w:cs="Arial"/>
          <w:lang w:eastAsia="es-ES"/>
        </w:rPr>
        <w:t xml:space="preserve"> y la presente </w:t>
      </w:r>
      <w:r w:rsidRPr="007E4047">
        <w:rPr>
          <w:rFonts w:ascii="Adobe Caslon Pro" w:hAnsi="Adobe Caslon Pro" w:cs="Arial"/>
          <w:b/>
          <w:lang w:eastAsia="es-ES"/>
        </w:rPr>
        <w:t>INVITACIÓN</w:t>
      </w:r>
      <w:r w:rsidR="003B3FB2" w:rsidRPr="007E4047">
        <w:rPr>
          <w:rFonts w:ascii="Adobe Caslon Pro" w:hAnsi="Adobe Caslon Pro" w:cs="Arial"/>
          <w:b/>
          <w:lang w:eastAsia="es-ES"/>
        </w:rPr>
        <w:t>.</w:t>
      </w:r>
    </w:p>
    <w:p w:rsidR="00A10882" w:rsidRPr="007E4047" w:rsidRDefault="003B3FB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Se pres</w:t>
      </w:r>
      <w:r w:rsidR="00A10882" w:rsidRPr="007E4047">
        <w:rPr>
          <w:rFonts w:ascii="Adobe Caslon Pro" w:hAnsi="Adobe Caslon Pro" w:cs="Arial"/>
          <w:lang w:eastAsia="es-ES"/>
        </w:rPr>
        <w:t>entará</w:t>
      </w:r>
      <w:r w:rsidRPr="007E4047">
        <w:rPr>
          <w:rFonts w:ascii="Adobe Caslon Pro" w:hAnsi="Adobe Caslon Pro" w:cs="Arial"/>
          <w:lang w:eastAsia="es-ES"/>
        </w:rPr>
        <w:t>n</w:t>
      </w:r>
      <w:r w:rsidR="00A10882" w:rsidRPr="007E4047">
        <w:rPr>
          <w:rFonts w:ascii="Adobe Caslon Pro" w:hAnsi="Adobe Caslon Pro" w:cs="Arial"/>
          <w:lang w:eastAsia="es-ES"/>
        </w:rPr>
        <w:t xml:space="preserve"> los análisis expresados en pesos</w:t>
      </w:r>
      <w:r w:rsidR="002E5210" w:rsidRPr="007E4047">
        <w:rPr>
          <w:rFonts w:ascii="Adobe Caslon Pro" w:hAnsi="Adobe Caslon Pro" w:cs="Arial"/>
          <w:lang w:eastAsia="es-ES"/>
        </w:rPr>
        <w:t xml:space="preserve"> (moneda nacional)</w:t>
      </w:r>
      <w:r w:rsidR="00A10882" w:rsidRPr="007E4047">
        <w:rPr>
          <w:rFonts w:ascii="Adobe Caslon Pro" w:hAnsi="Adobe Caslon Pro" w:cs="Arial"/>
          <w:lang w:eastAsia="es-ES"/>
        </w:rPr>
        <w:t xml:space="preserve">, de cada uno de los costos a precio alzado en la misma moneda, relativos a los conceptos señalados en la relación de conceptos y cantidades de trabajo para expresión de costos a precio alzado y monto total de la </w:t>
      </w:r>
      <w:r w:rsidR="002E5210" w:rsidRPr="007E4047">
        <w:rPr>
          <w:rFonts w:ascii="Adobe Caslon Pro" w:hAnsi="Adobe Caslon Pro" w:cs="Arial"/>
          <w:b/>
          <w:lang w:eastAsia="es-ES"/>
        </w:rPr>
        <w:t xml:space="preserve">PROPOSICIÓN </w:t>
      </w:r>
      <w:r w:rsidR="00A10882" w:rsidRPr="007E4047">
        <w:rPr>
          <w:rFonts w:ascii="Adobe Caslon Pro" w:hAnsi="Adobe Caslon Pro" w:cs="Arial"/>
          <w:lang w:eastAsia="es-ES"/>
        </w:rPr>
        <w:t xml:space="preserve">estableciendo separadamente los costos directos, los costos indirectos, el costo por financiamiento, el cargo por la utilidad y los cargos adicionales; de acuerdo con lo indicado en la </w:t>
      </w:r>
      <w:r w:rsidR="00A10882" w:rsidRPr="007E4047">
        <w:rPr>
          <w:rFonts w:ascii="Adobe Caslon Pro" w:hAnsi="Adobe Caslon Pro" w:cs="Arial"/>
          <w:b/>
          <w:lang w:eastAsia="es-ES"/>
        </w:rPr>
        <w:t>LEY,</w:t>
      </w:r>
      <w:r w:rsidR="00A10882" w:rsidRPr="007E4047">
        <w:rPr>
          <w:rFonts w:ascii="Adobe Caslon Pro" w:hAnsi="Adobe Caslon Pro" w:cs="Arial"/>
          <w:lang w:eastAsia="es-ES"/>
        </w:rPr>
        <w:t xml:space="preserve"> el </w:t>
      </w:r>
      <w:r w:rsidR="00A10882" w:rsidRPr="007E4047">
        <w:rPr>
          <w:rFonts w:ascii="Adobe Caslon Pro" w:hAnsi="Adobe Caslon Pro" w:cs="Arial"/>
          <w:b/>
          <w:lang w:eastAsia="es-ES"/>
        </w:rPr>
        <w:t xml:space="preserve">REGLAMENTO </w:t>
      </w:r>
      <w:r w:rsidR="00A10882" w:rsidRPr="007E4047">
        <w:rPr>
          <w:rFonts w:ascii="Adobe Caslon Pro" w:hAnsi="Adobe Caslon Pro" w:cs="Arial"/>
          <w:lang w:eastAsia="es-ES"/>
        </w:rPr>
        <w:t xml:space="preserve">y en la presente </w:t>
      </w:r>
      <w:r w:rsidR="00A10882" w:rsidRPr="007E4047">
        <w:rPr>
          <w:rFonts w:ascii="Adobe Caslon Pro" w:hAnsi="Adobe Caslon Pro" w:cs="Arial"/>
          <w:b/>
          <w:lang w:eastAsia="es-ES"/>
        </w:rPr>
        <w:t>INVITACIÓN</w:t>
      </w:r>
      <w:r w:rsidR="00A10882" w:rsidRPr="007E4047">
        <w:rPr>
          <w:rFonts w:ascii="Adobe Caslon Pro" w:hAnsi="Adobe Caslon Pro" w:cs="Arial"/>
          <w:lang w:eastAsia="es-ES"/>
        </w:rPr>
        <w:t>.</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Al determinar sus costos directos tomará en consideración los salarios vigentes y los precios de materiales, maquinaria y equipo que rigen en el lugar de l</w:t>
      </w:r>
      <w:r w:rsidR="002E5210" w:rsidRPr="007E4047">
        <w:rPr>
          <w:rFonts w:ascii="Adobe Caslon Pro" w:hAnsi="Adobe Caslon Pro" w:cs="Arial"/>
          <w:lang w:eastAsia="es-ES"/>
        </w:rPr>
        <w:t>os</w:t>
      </w:r>
      <w:r w:rsidRPr="007E4047">
        <w:rPr>
          <w:rFonts w:ascii="Adobe Caslon Pro" w:hAnsi="Adobe Caslon Pro" w:cs="Arial"/>
          <w:lang w:eastAsia="es-ES"/>
        </w:rPr>
        <w:t xml:space="preserve"> </w:t>
      </w:r>
      <w:r w:rsidR="00596C6E" w:rsidRPr="007E4047">
        <w:rPr>
          <w:rFonts w:ascii="Adobe Caslon Pro" w:hAnsi="Adobe Caslon Pro" w:cs="Arial"/>
          <w:lang w:eastAsia="es-ES"/>
        </w:rPr>
        <w:t>servicio</w:t>
      </w:r>
      <w:r w:rsidR="002E5210" w:rsidRPr="007E4047">
        <w:rPr>
          <w:rFonts w:ascii="Adobe Caslon Pro" w:hAnsi="Adobe Caslon Pro" w:cs="Arial"/>
          <w:lang w:eastAsia="es-ES"/>
        </w:rPr>
        <w:t>s</w:t>
      </w:r>
      <w:r w:rsidR="00596C6E" w:rsidRPr="007E4047">
        <w:rPr>
          <w:rFonts w:ascii="Adobe Caslon Pro" w:hAnsi="Adobe Caslon Pro" w:cs="Arial"/>
          <w:lang w:eastAsia="es-ES"/>
        </w:rPr>
        <w:t xml:space="preserve"> </w:t>
      </w:r>
      <w:r w:rsidRPr="007E4047">
        <w:rPr>
          <w:rFonts w:ascii="Adobe Caslon Pro" w:hAnsi="Adobe Caslon Pro" w:cs="Arial"/>
          <w:lang w:eastAsia="es-ES"/>
        </w:rPr>
        <w:t xml:space="preserve">en la fecha de su </w:t>
      </w:r>
      <w:r w:rsidR="002E5210" w:rsidRPr="007E4047">
        <w:rPr>
          <w:rFonts w:ascii="Adobe Caslon Pro" w:hAnsi="Adobe Caslon Pro" w:cs="Arial"/>
          <w:b/>
          <w:lang w:eastAsia="es-ES"/>
        </w:rPr>
        <w:t>PROPOSICIÓN</w:t>
      </w:r>
      <w:r w:rsidRPr="007E4047">
        <w:rPr>
          <w:rFonts w:ascii="Adobe Caslon Pro" w:hAnsi="Adobe Caslon Pro" w:cs="Arial"/>
          <w:lang w:eastAsia="es-ES"/>
        </w:rPr>
        <w:t xml:space="preserve">, estableciendo los cargos por maquinaria y equipo con base en los precios y rendimientos de éstos considerados como nuevos y acorde con las condiciones de ejecución del concepto de trabajo correspondiente. Ninguna de las diferencias que pudieran resultar entre el </w:t>
      </w:r>
      <w:r w:rsidRPr="007E4047">
        <w:rPr>
          <w:rFonts w:ascii="Adobe Caslon Pro" w:hAnsi="Adobe Caslon Pro" w:cs="Arial"/>
          <w:lang w:eastAsia="es-ES"/>
        </w:rPr>
        <w:lastRenderedPageBreak/>
        <w:t xml:space="preserve">precio real y el considerado en los análisis justificará reclamación del </w:t>
      </w:r>
      <w:r w:rsidRPr="007E4047">
        <w:rPr>
          <w:rFonts w:ascii="Adobe Caslon Pro" w:hAnsi="Adobe Caslon Pro" w:cs="Arial"/>
          <w:b/>
          <w:lang w:eastAsia="es-ES"/>
        </w:rPr>
        <w:t>CONTRATISTA</w:t>
      </w:r>
      <w:r w:rsidRPr="007E4047">
        <w:rPr>
          <w:rFonts w:ascii="Adobe Caslon Pro" w:hAnsi="Adobe Caslon Pro" w:cs="Arial"/>
          <w:lang w:eastAsia="es-ES"/>
        </w:rPr>
        <w:t xml:space="preserve"> en relación con los precios respectivos.</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w:t>
      </w:r>
      <w:r w:rsidRPr="007E4047">
        <w:rPr>
          <w:rFonts w:ascii="Adobe Caslon Pro" w:hAnsi="Adobe Caslon Pro" w:cs="Arial"/>
          <w:b/>
          <w:lang w:eastAsia="es-ES"/>
        </w:rPr>
        <w:t>REGLAMENTO</w:t>
      </w:r>
      <w:r w:rsidRPr="007E4047">
        <w:rPr>
          <w:rFonts w:ascii="Adobe Caslon Pro" w:hAnsi="Adobe Caslon Pro" w:cs="Arial"/>
          <w:lang w:eastAsia="es-ES"/>
        </w:rPr>
        <w:t>.</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señalando el indicador económico en que se basó, debiendo acompañar el análisis correspondiente a este concepto, lo cual se hará en base al análisis de flujo de caja, como se prevé en las Políticas, Bases y Lineamientos para la Contratación de Obra Pública en la SCT.</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El cargo por utilidad, será fijado por el propio </w:t>
      </w:r>
      <w:r w:rsidRPr="007E4047">
        <w:rPr>
          <w:rFonts w:ascii="Adobe Caslon Pro" w:hAnsi="Adobe Caslon Pro" w:cs="Arial"/>
          <w:b/>
          <w:lang w:eastAsia="es-ES"/>
        </w:rPr>
        <w:t>LICITANTE</w:t>
      </w:r>
      <w:r w:rsidRPr="007E4047">
        <w:rPr>
          <w:rFonts w:ascii="Adobe Caslon Pro" w:hAnsi="Adobe Caslon Pro" w:cs="Arial"/>
          <w:lang w:eastAsia="es-ES"/>
        </w:rPr>
        <w:t xml:space="preserv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Los cargos adicionales son las erogaciones que debe realizar el </w:t>
      </w:r>
      <w:r w:rsidRPr="007E4047">
        <w:rPr>
          <w:rFonts w:ascii="Adobe Caslon Pro" w:hAnsi="Adobe Caslon Pro" w:cs="Arial"/>
          <w:b/>
          <w:lang w:eastAsia="es-ES"/>
        </w:rPr>
        <w:t>CONTRATISTA</w:t>
      </w:r>
      <w:r w:rsidRPr="007E4047">
        <w:rPr>
          <w:rFonts w:ascii="Adobe Caslon Pro" w:hAnsi="Adobe Caslon Pro" w:cs="Arial"/>
          <w:lang w:eastAsia="es-ES"/>
        </w:rPr>
        <w:t>, por estar convenidas como obligaciones adicionales o porque derivan de un impuesto o derecho que se cause con motivo de la ejecución de los trabajos y que no forman parte de los costos directos e indirectos y por financiamiento, ni del cargo por utilidad.</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El cargo adicional no deberá ser afectado por los porcentajes determinados para los costos indirectos y de financiamiento ni por el cargo de utilidad, este cargo deberá adicionarse al precio unitario y/o precio alzado después de la utilidad.</w:t>
      </w:r>
    </w:p>
    <w:p w:rsidR="00644035" w:rsidRPr="007E4047" w:rsidRDefault="00644035" w:rsidP="00F8440F">
      <w:pPr>
        <w:pStyle w:val="Ttulo2"/>
        <w:spacing w:line="360" w:lineRule="auto"/>
        <w:ind w:left="0" w:firstLine="0"/>
        <w:rPr>
          <w:rFonts w:ascii="Adobe Caslon Pro" w:hAnsi="Adobe Caslon Pro" w:cs="Arial"/>
          <w:sz w:val="22"/>
          <w:szCs w:val="22"/>
        </w:rPr>
      </w:pPr>
      <w:bookmarkStart w:id="19" w:name="_Toc387140376"/>
      <w:r w:rsidRPr="007E4047">
        <w:rPr>
          <w:rFonts w:ascii="Adobe Caslon Pro" w:hAnsi="Adobe Caslon Pro" w:cs="Arial"/>
          <w:sz w:val="22"/>
          <w:szCs w:val="22"/>
        </w:rPr>
        <w:t>2.12.</w:t>
      </w:r>
      <w:r w:rsidRPr="007E4047">
        <w:rPr>
          <w:rFonts w:ascii="Adobe Caslon Pro" w:hAnsi="Adobe Caslon Pro" w:cs="Arial"/>
          <w:sz w:val="22"/>
          <w:szCs w:val="22"/>
        </w:rPr>
        <w:tab/>
        <w:t>REQUISITOS QUE DEBEN CUMPLIR LOS LICITANTES</w:t>
      </w:r>
      <w:bookmarkEnd w:id="19"/>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2.12.1.</w:t>
      </w:r>
      <w:r w:rsidRPr="007E4047">
        <w:rPr>
          <w:rFonts w:ascii="Adobe Caslon Pro" w:hAnsi="Adobe Caslon Pro" w:cs="Arial"/>
          <w:b/>
          <w:lang w:eastAsia="es-ES"/>
        </w:rPr>
        <w:tab/>
        <w:t>EXPERIENCIA Y CAPACIDAD TÉCNICA QUE SE REQUIERE</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Se requiere que el </w:t>
      </w:r>
      <w:r w:rsidR="00E1114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haya realizado en los últimos cinco años, al menos</w:t>
      </w:r>
      <w:r w:rsidRPr="008E5A25">
        <w:rPr>
          <w:rFonts w:ascii="Adobe Caslon Pro" w:eastAsia="Times New Roman" w:hAnsi="Adobe Caslon Pro" w:cs="Arial"/>
          <w:lang w:eastAsia="es-ES"/>
        </w:rPr>
        <w:t xml:space="preserve"> </w:t>
      </w:r>
      <w:r w:rsidR="003D032B" w:rsidRPr="008E5A25">
        <w:rPr>
          <w:rFonts w:ascii="Adobe Caslon Pro" w:eastAsia="Times New Roman" w:hAnsi="Adobe Caslon Pro" w:cs="Arial"/>
          <w:lang w:eastAsia="es-ES"/>
        </w:rPr>
        <w:t xml:space="preserve">un </w:t>
      </w:r>
      <w:r w:rsidR="003D032B" w:rsidRPr="007E4047">
        <w:rPr>
          <w:rFonts w:ascii="Adobe Caslon Pro" w:eastAsia="Times New Roman" w:hAnsi="Adobe Caslon Pro" w:cs="Arial"/>
          <w:lang w:eastAsia="es-ES"/>
        </w:rPr>
        <w:t>servicio</w:t>
      </w:r>
      <w:r w:rsidRPr="007E4047">
        <w:rPr>
          <w:rFonts w:ascii="Adobe Caslon Pro" w:eastAsia="Times New Roman" w:hAnsi="Adobe Caslon Pro" w:cs="Arial"/>
          <w:lang w:eastAsia="es-ES"/>
        </w:rPr>
        <w:t xml:space="preserve"> cuya importancia, características y magnitud sea similar al que </w:t>
      </w:r>
      <w:r w:rsidR="00EA04BF" w:rsidRPr="007E4047">
        <w:rPr>
          <w:rFonts w:ascii="Adobe Caslon Pro" w:eastAsia="Times New Roman" w:hAnsi="Adobe Caslon Pro" w:cs="Arial"/>
          <w:lang w:eastAsia="es-ES"/>
        </w:rPr>
        <w:t xml:space="preserve">tiene por objeto la presente </w:t>
      </w:r>
      <w:r w:rsidR="00EA04BF" w:rsidRPr="007E4047">
        <w:rPr>
          <w:rFonts w:ascii="Adobe Caslon Pro" w:eastAsia="Times New Roman" w:hAnsi="Adobe Caslon Pro" w:cs="Arial"/>
          <w:b/>
          <w:lang w:eastAsia="es-ES"/>
        </w:rPr>
        <w:t>INVITACIÓN</w:t>
      </w:r>
      <w:r w:rsidR="00745F36">
        <w:rPr>
          <w:rFonts w:ascii="Adobe Caslon Pro" w:eastAsia="Times New Roman" w:hAnsi="Adobe Caslon Pro" w:cs="Arial"/>
          <w:lang w:eastAsia="es-ES"/>
        </w:rPr>
        <w:t>, de conformidad con lo señalado en los</w:t>
      </w:r>
      <w:r w:rsidR="00745F36" w:rsidRPr="00745F36">
        <w:rPr>
          <w:rFonts w:ascii="Adobe Caslon Pro" w:eastAsia="Times New Roman" w:hAnsi="Adobe Caslon Pro" w:cs="Arial"/>
          <w:b/>
          <w:lang w:eastAsia="es-ES"/>
        </w:rPr>
        <w:t xml:space="preserve"> TÉRMINOS DE REFERENCIA</w:t>
      </w:r>
      <w:r w:rsidR="00745F36">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acreditándolo con el currículum vitae de la empresa</w:t>
      </w:r>
      <w:r w:rsidR="00745F36">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Documento T.II</w:t>
      </w:r>
      <w:r w:rsidR="00745F36">
        <w:rPr>
          <w:rFonts w:ascii="Adobe Caslon Pro" w:eastAsia="Times New Roman" w:hAnsi="Adobe Caslon Pro" w:cs="Arial"/>
          <w:lang w:eastAsia="es-ES"/>
        </w:rPr>
        <w:t>) y los contratos que acrediten tales hechos</w:t>
      </w:r>
      <w:r w:rsidRPr="007E4047">
        <w:rPr>
          <w:rFonts w:ascii="Adobe Caslon Pro" w:eastAsia="Times New Roman" w:hAnsi="Adobe Caslon Pro" w:cs="Arial"/>
          <w:lang w:eastAsia="es-ES"/>
        </w:rPr>
        <w:t>.</w:t>
      </w:r>
    </w:p>
    <w:p w:rsidR="00745F36" w:rsidRDefault="00745F36" w:rsidP="00745F36">
      <w:pPr>
        <w:spacing w:line="240" w:lineRule="atLeast"/>
        <w:jc w:val="both"/>
        <w:rPr>
          <w:rFonts w:ascii="Adobe Caslon Pro" w:eastAsia="Times New Roman" w:hAnsi="Adobe Caslon Pro" w:cs="Arial"/>
          <w:lang w:eastAsia="es-ES"/>
        </w:rPr>
      </w:pPr>
      <w:r>
        <w:rPr>
          <w:rFonts w:ascii="Adobe Caslon Pro" w:eastAsia="Times New Roman" w:hAnsi="Adobe Caslon Pro" w:cs="Arial"/>
          <w:lang w:eastAsia="es-ES"/>
        </w:rPr>
        <w:t xml:space="preserve">La experiencia y capacidad técnica del personal que será utilizado por el </w:t>
      </w:r>
      <w:r w:rsidRPr="00745F36">
        <w:rPr>
          <w:rFonts w:ascii="Adobe Caslon Pro" w:eastAsia="Times New Roman" w:hAnsi="Adobe Caslon Pro" w:cs="Arial"/>
          <w:b/>
          <w:lang w:eastAsia="es-ES"/>
        </w:rPr>
        <w:t>LICITANTE</w:t>
      </w:r>
      <w:r>
        <w:rPr>
          <w:rFonts w:ascii="Adobe Caslon Pro" w:eastAsia="Times New Roman" w:hAnsi="Adobe Caslon Pro" w:cs="Arial"/>
          <w:lang w:eastAsia="es-ES"/>
        </w:rPr>
        <w:t xml:space="preserve"> para la realización de los trabajos</w:t>
      </w:r>
      <w:r w:rsidRPr="000D014A">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objeto la presente </w:t>
      </w:r>
      <w:r w:rsidRPr="007E4047">
        <w:rPr>
          <w:rFonts w:ascii="Adobe Caslon Pro" w:eastAsia="Times New Roman" w:hAnsi="Adobe Caslon Pro" w:cs="Arial"/>
          <w:b/>
          <w:lang w:eastAsia="es-ES"/>
        </w:rPr>
        <w:t>INVITACIÓN</w:t>
      </w:r>
      <w:r>
        <w:rPr>
          <w:rFonts w:ascii="Adobe Caslon Pro" w:eastAsia="Times New Roman" w:hAnsi="Adobe Caslon Pro" w:cs="Arial"/>
          <w:lang w:eastAsia="es-ES"/>
        </w:rPr>
        <w:t xml:space="preserve">, se encuentra señalada en los </w:t>
      </w:r>
      <w:r w:rsidRPr="00455CA5">
        <w:rPr>
          <w:rFonts w:ascii="Adobe Caslon Pro" w:eastAsia="Times New Roman" w:hAnsi="Adobe Caslon Pro" w:cs="Arial"/>
          <w:b/>
          <w:lang w:eastAsia="es-ES"/>
        </w:rPr>
        <w:t>TÉRMINOS DE REFERENCIA</w:t>
      </w:r>
      <w:r>
        <w:rPr>
          <w:rFonts w:ascii="Adobe Caslon Pro" w:eastAsia="Times New Roman" w:hAnsi="Adobe Caslon Pro" w:cs="Arial"/>
          <w:lang w:eastAsia="es-ES"/>
        </w:rPr>
        <w:t>.</w:t>
      </w:r>
    </w:p>
    <w:p w:rsidR="00745F36" w:rsidRDefault="00745F36" w:rsidP="00F8440F">
      <w:pPr>
        <w:autoSpaceDE w:val="0"/>
        <w:autoSpaceDN w:val="0"/>
        <w:adjustRightInd w:val="0"/>
        <w:jc w:val="both"/>
        <w:rPr>
          <w:rFonts w:ascii="Adobe Caslon Pro" w:eastAsia="Times New Roman" w:hAnsi="Adobe Caslon Pro" w:cs="Arial"/>
          <w:lang w:eastAsia="es-ES"/>
        </w:rPr>
      </w:pPr>
    </w:p>
    <w:p w:rsidR="00644035" w:rsidRPr="007E4047" w:rsidRDefault="00644035" w:rsidP="00F8440F">
      <w:pPr>
        <w:autoSpaceDE w:val="0"/>
        <w:autoSpaceDN w:val="0"/>
        <w:adjustRightInd w:val="0"/>
        <w:jc w:val="both"/>
        <w:rPr>
          <w:rFonts w:ascii="Adobe Caslon Pro" w:hAnsi="Adobe Caslon Pro" w:cs="Arial"/>
          <w:b/>
        </w:rPr>
      </w:pPr>
      <w:r w:rsidRPr="007E4047">
        <w:rPr>
          <w:rFonts w:ascii="Adobe Caslon Pro" w:hAnsi="Adobe Caslon Pro" w:cs="Arial"/>
          <w:b/>
        </w:rPr>
        <w:t>2.12.2.</w:t>
      </w:r>
      <w:r w:rsidRPr="007E4047">
        <w:rPr>
          <w:rFonts w:ascii="Adobe Caslon Pro" w:hAnsi="Adobe Caslon Pro" w:cs="Arial"/>
          <w:b/>
        </w:rPr>
        <w:tab/>
        <w:t>PERMISOS Y LICENCIAS</w:t>
      </w:r>
    </w:p>
    <w:p w:rsidR="00644035"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su caso, el </w:t>
      </w:r>
      <w:r w:rsidR="00EA04B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deberá obtener los permisos, licencias y autorizaciones para </w:t>
      </w:r>
      <w:r w:rsidR="004E3048" w:rsidRPr="007E4047">
        <w:rPr>
          <w:rFonts w:ascii="Adobe Caslon Pro" w:eastAsia="Times New Roman" w:hAnsi="Adobe Caslon Pro" w:cs="Arial"/>
          <w:lang w:eastAsia="es-ES"/>
        </w:rPr>
        <w:t xml:space="preserve">llevar a cabo los estudios objeto de la presente </w:t>
      </w:r>
      <w:r w:rsidR="004E304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previamente al inicio de los trabajos si así es requerido.</w:t>
      </w:r>
    </w:p>
    <w:p w:rsidR="00BD6167" w:rsidRPr="007E4047" w:rsidRDefault="00BD6167" w:rsidP="00F8440F">
      <w:pPr>
        <w:spacing w:line="240" w:lineRule="atLeast"/>
        <w:jc w:val="both"/>
        <w:rPr>
          <w:rFonts w:ascii="Adobe Caslon Pro" w:eastAsia="Times New Roman" w:hAnsi="Adobe Caslon Pro" w:cs="Arial"/>
          <w:lang w:eastAsia="es-ES"/>
        </w:rPr>
      </w:pP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2.12.3.</w:t>
      </w:r>
      <w:r w:rsidRPr="007E4047">
        <w:rPr>
          <w:rFonts w:ascii="Adobe Caslon Pro" w:eastAsia="Times New Roman" w:hAnsi="Adobe Caslon Pro" w:cs="Arial"/>
          <w:b/>
          <w:lang w:eastAsia="es-ES"/>
        </w:rPr>
        <w:tab/>
        <w:t>CAPACIDAD FINANCIERA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requiere, que el capital neto de trabajo de los </w:t>
      </w:r>
      <w:r w:rsidR="00EA04BF"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obtenido de los estados financieros, sea suficiente para el financiamiento de los trabajos a realizar de acuerdo con el análisis e integración del costo por financiamiento.</w:t>
      </w:r>
    </w:p>
    <w:p w:rsidR="00644035"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razones financieras básicas mínimas que los </w:t>
      </w:r>
      <w:r w:rsidR="00EA04BF"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7E4047">
        <w:rPr>
          <w:rFonts w:ascii="Adobe Caslon Pro" w:eastAsia="Times New Roman" w:hAnsi="Adobe Caslon Pro" w:cs="Arial"/>
          <w:lang w:eastAsia="es-ES"/>
        </w:rPr>
        <w:t>requisitando</w:t>
      </w:r>
      <w:proofErr w:type="spellEnd"/>
      <w:r w:rsidRPr="007E4047">
        <w:rPr>
          <w:rFonts w:ascii="Adobe Caslon Pro" w:eastAsia="Times New Roman" w:hAnsi="Adobe Caslon Pro" w:cs="Arial"/>
          <w:lang w:eastAsia="es-ES"/>
        </w:rPr>
        <w:t xml:space="preserve"> el Documento L.III.</w:t>
      </w:r>
    </w:p>
    <w:p w:rsidR="00DC3158" w:rsidRPr="007E4047" w:rsidRDefault="00DC3158" w:rsidP="00F8440F">
      <w:pPr>
        <w:spacing w:line="240" w:lineRule="atLeast"/>
        <w:jc w:val="both"/>
        <w:rPr>
          <w:rFonts w:ascii="Adobe Caslon Pro" w:hAnsi="Adobe Caslon Pro" w:cs="Arial"/>
        </w:rPr>
      </w:pPr>
    </w:p>
    <w:p w:rsidR="00644035" w:rsidRPr="007E4047" w:rsidRDefault="00644035" w:rsidP="00F8440F">
      <w:pPr>
        <w:pStyle w:val="Ttulo2"/>
        <w:spacing w:line="276" w:lineRule="auto"/>
        <w:ind w:left="0" w:firstLine="0"/>
        <w:rPr>
          <w:rFonts w:ascii="Adobe Caslon Pro" w:hAnsi="Adobe Caslon Pro" w:cs="Arial"/>
          <w:sz w:val="22"/>
          <w:szCs w:val="22"/>
        </w:rPr>
      </w:pPr>
      <w:bookmarkStart w:id="20" w:name="_Toc387140377"/>
      <w:r w:rsidRPr="007E4047">
        <w:rPr>
          <w:rFonts w:ascii="Adobe Caslon Pro" w:hAnsi="Adobe Caslon Pro" w:cs="Arial"/>
          <w:sz w:val="22"/>
          <w:szCs w:val="22"/>
        </w:rPr>
        <w:lastRenderedPageBreak/>
        <w:t>2.13.</w:t>
      </w:r>
      <w:r w:rsidRPr="007E4047">
        <w:rPr>
          <w:rFonts w:ascii="Adobe Caslon Pro" w:hAnsi="Adobe Caslon Pro" w:cs="Arial"/>
          <w:sz w:val="22"/>
          <w:szCs w:val="22"/>
        </w:rPr>
        <w:tab/>
        <w:t>CRITERIO GENERAL DE EVALUACIÓN Y REVISIÓN DE LAS PROPOSICIONES</w:t>
      </w:r>
      <w:bookmarkEnd w:id="20"/>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el segundo párrafo del artículo 38 de la </w:t>
      </w:r>
      <w:r w:rsidR="001E18FA" w:rsidRPr="007E4047">
        <w:rPr>
          <w:rFonts w:ascii="Adobe Caslon Pro" w:eastAsia="Times New Roman" w:hAnsi="Adobe Caslon Pro" w:cs="Arial"/>
          <w:lang w:eastAsia="es-ES"/>
        </w:rPr>
        <w:t>LEY</w:t>
      </w:r>
      <w:r w:rsidRPr="007E4047">
        <w:rPr>
          <w:rFonts w:ascii="Adobe Caslon Pro" w:eastAsia="Times New Roman" w:hAnsi="Adobe Caslon Pro" w:cs="Arial"/>
          <w:lang w:eastAsia="es-ES"/>
        </w:rPr>
        <w:t xml:space="preserve"> y el artículo 63 del </w:t>
      </w:r>
      <w:r w:rsidR="001E18FA" w:rsidRPr="007E4047">
        <w:rPr>
          <w:rFonts w:ascii="Adobe Caslon Pro" w:eastAsia="Times New Roman" w:hAnsi="Adobe Caslon Pro" w:cs="Arial"/>
          <w:lang w:eastAsia="es-ES"/>
        </w:rPr>
        <w:t>REGLAMENTO</w:t>
      </w:r>
      <w:r w:rsidRPr="007E4047">
        <w:rPr>
          <w:rFonts w:ascii="Adobe Caslon Pro" w:eastAsia="Times New Roman" w:hAnsi="Adobe Caslon Pro" w:cs="Arial"/>
          <w:lang w:eastAsia="es-ES"/>
        </w:rPr>
        <w:t xml:space="preserve">, para la evaluación de las </w:t>
      </w:r>
      <w:r w:rsidR="001E18FA" w:rsidRPr="007E4047">
        <w:rPr>
          <w:rFonts w:ascii="Adobe Caslon Pro" w:eastAsia="Times New Roman" w:hAnsi="Adobe Caslon Pro" w:cs="Arial"/>
          <w:lang w:eastAsia="es-ES"/>
        </w:rPr>
        <w:t>PROPOSICIONES</w:t>
      </w:r>
      <w:r w:rsidRPr="007E4047">
        <w:rPr>
          <w:rFonts w:ascii="Adobe Caslon Pro" w:eastAsia="Times New Roman" w:hAnsi="Adobe Caslon Pro" w:cs="Arial"/>
          <w:lang w:eastAsia="es-ES"/>
        </w:rPr>
        <w:t xml:space="preserve"> se aplicará el mecanismo </w:t>
      </w:r>
      <w:r w:rsidR="009F1CB6" w:rsidRPr="007E4047">
        <w:rPr>
          <w:rFonts w:ascii="Adobe Caslon Pro" w:eastAsia="Times New Roman" w:hAnsi="Adobe Caslon Pro" w:cs="Arial"/>
          <w:lang w:eastAsia="es-ES"/>
        </w:rPr>
        <w:t>de puntos y porcentajes,</w:t>
      </w:r>
      <w:r w:rsidRPr="007E4047">
        <w:rPr>
          <w:rFonts w:ascii="Adobe Caslon Pro" w:eastAsia="Times New Roman" w:hAnsi="Adobe Caslon Pro" w:cs="Arial"/>
          <w:lang w:eastAsia="es-ES"/>
        </w:rPr>
        <w:t xml:space="preserve"> tal como se dispone en </w:t>
      </w:r>
      <w:r w:rsidR="00F90488" w:rsidRPr="007E4047">
        <w:rPr>
          <w:rFonts w:ascii="Adobe Caslon Pro" w:eastAsia="Times New Roman" w:hAnsi="Adobe Caslon Pro" w:cs="Arial"/>
          <w:lang w:eastAsia="es-ES"/>
        </w:rPr>
        <w:t>la fracción I</w:t>
      </w:r>
      <w:r w:rsidR="009F1CB6" w:rsidRPr="007E4047">
        <w:rPr>
          <w:rFonts w:ascii="Adobe Caslon Pro" w:eastAsia="Times New Roman" w:hAnsi="Adobe Caslon Pro" w:cs="Arial"/>
          <w:lang w:eastAsia="es-ES"/>
        </w:rPr>
        <w:t>I</w:t>
      </w:r>
      <w:r w:rsidR="00F90488" w:rsidRPr="007E4047">
        <w:rPr>
          <w:rFonts w:ascii="Adobe Caslon Pro" w:eastAsia="Times New Roman" w:hAnsi="Adobe Caslon Pro" w:cs="Arial"/>
          <w:lang w:eastAsia="es-ES"/>
        </w:rPr>
        <w:t xml:space="preserve"> del artículo 63 del REGLAMENTO</w:t>
      </w:r>
      <w:r w:rsidR="00A45E6E" w:rsidRPr="007E4047">
        <w:rPr>
          <w:rFonts w:ascii="Adobe Caslon Pro" w:eastAsia="Times New Roman" w:hAnsi="Adobe Caslon Pro" w:cs="Arial"/>
          <w:lang w:eastAsia="es-ES"/>
        </w:rPr>
        <w:t>.</w:t>
      </w:r>
    </w:p>
    <w:p w:rsidR="00DC3158" w:rsidRDefault="00DC3158" w:rsidP="00F8440F">
      <w:pPr>
        <w:jc w:val="both"/>
        <w:rPr>
          <w:rFonts w:ascii="Adobe Caslon Pro" w:eastAsia="Times New Roman" w:hAnsi="Adobe Caslon Pro" w:cs="Arial"/>
          <w:b/>
          <w:lang w:eastAsia="es-ES"/>
        </w:rPr>
      </w:pP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2.13.1.</w:t>
      </w:r>
      <w:r w:rsidRPr="007E4047">
        <w:rPr>
          <w:rFonts w:ascii="Adobe Caslon Pro" w:eastAsia="Times New Roman" w:hAnsi="Adobe Caslon Pro" w:cs="Arial"/>
          <w:b/>
          <w:lang w:eastAsia="es-ES"/>
        </w:rPr>
        <w:tab/>
        <w:t>MECANISM</w:t>
      </w:r>
      <w:r w:rsidR="009F1CB6" w:rsidRPr="007E4047">
        <w:rPr>
          <w:rFonts w:ascii="Adobe Caslon Pro" w:eastAsia="Times New Roman" w:hAnsi="Adobe Caslon Pro" w:cs="Arial"/>
          <w:b/>
          <w:lang w:eastAsia="es-ES"/>
        </w:rPr>
        <w:t>O POR PUNTOS Y PORCENTAJE</w:t>
      </w:r>
    </w:p>
    <w:p w:rsidR="00DC3158" w:rsidRDefault="00806F33" w:rsidP="003D5D1C">
      <w:pPr>
        <w:autoSpaceDE w:val="0"/>
        <w:autoSpaceDN w:val="0"/>
        <w:adjustRightInd w:val="0"/>
        <w:spacing w:after="0" w:line="240" w:lineRule="auto"/>
        <w:jc w:val="both"/>
        <w:rPr>
          <w:rFonts w:ascii="Adobe Caslon Pro" w:hAnsi="Adobe Caslon Pro" w:cs="Arial"/>
          <w:b/>
          <w:lang w:eastAsia="es-ES"/>
        </w:rPr>
      </w:pPr>
      <w:r>
        <w:rPr>
          <w:rFonts w:ascii="Adobe Caslon Pro" w:eastAsia="Times New Roman" w:hAnsi="Adobe Caslon Pro" w:cs="Arial"/>
          <w:lang w:eastAsia="es-ES"/>
        </w:rPr>
        <w:t>El mecanismo</w:t>
      </w:r>
      <w:r w:rsidR="009F1CB6" w:rsidRPr="007E4047">
        <w:rPr>
          <w:rFonts w:ascii="Adobe Caslon Pro" w:eastAsia="Times New Roman" w:hAnsi="Adobe Caslon Pro" w:cs="Arial"/>
          <w:lang w:eastAsia="es-ES"/>
        </w:rPr>
        <w:t xml:space="preserve"> </w:t>
      </w:r>
      <w:r>
        <w:rPr>
          <w:rFonts w:ascii="Adobe Caslon Pro" w:eastAsia="Times New Roman" w:hAnsi="Adobe Caslon Pro" w:cs="Arial"/>
          <w:lang w:eastAsia="es-ES"/>
        </w:rPr>
        <w:t xml:space="preserve">de puntos y porcentajes </w:t>
      </w:r>
      <w:r w:rsidR="009F1CB6" w:rsidRPr="007E4047">
        <w:rPr>
          <w:rFonts w:ascii="Adobe Caslon Pro" w:eastAsia="Times New Roman" w:hAnsi="Adobe Caslon Pro" w:cs="Arial"/>
          <w:lang w:eastAsia="es-ES"/>
        </w:rPr>
        <w:t xml:space="preserve">consiste en determinar la solvencia de las proposiciones, a partir del número de puntos o unidades porcentuales que obtengan las proposiciones conforme a la Puntuación o ponderación establecida en </w:t>
      </w:r>
      <w:r>
        <w:rPr>
          <w:rFonts w:ascii="Adobe Caslon Pro" w:eastAsia="Times New Roman" w:hAnsi="Adobe Caslon Pro" w:cs="Arial"/>
          <w:lang w:eastAsia="es-ES"/>
        </w:rPr>
        <w:t>la presente INVITACIÓN</w:t>
      </w:r>
      <w:r w:rsidR="009F1CB6" w:rsidRPr="007E4047">
        <w:rPr>
          <w:rFonts w:ascii="Adobe Caslon Pro" w:hAnsi="Adobe Caslon Pro" w:cs="Arial"/>
          <w:lang w:eastAsia="es-ES"/>
        </w:rPr>
        <w:t>.</w:t>
      </w:r>
      <w:r w:rsidR="00644035" w:rsidRPr="007E4047">
        <w:rPr>
          <w:rFonts w:ascii="Adobe Caslon Pro" w:hAnsi="Adobe Caslon Pro" w:cs="Arial"/>
          <w:b/>
          <w:lang w:eastAsia="es-ES"/>
        </w:rPr>
        <w:tab/>
      </w:r>
    </w:p>
    <w:p w:rsidR="00DC3158" w:rsidRDefault="00DC3158" w:rsidP="00F8440F">
      <w:pPr>
        <w:ind w:left="705"/>
        <w:jc w:val="both"/>
        <w:rPr>
          <w:rFonts w:ascii="Adobe Caslon Pro" w:hAnsi="Adobe Caslon Pro" w:cs="Arial"/>
          <w:b/>
          <w:lang w:eastAsia="es-ES"/>
        </w:rPr>
      </w:pPr>
    </w:p>
    <w:p w:rsidR="00644035" w:rsidRPr="007E4047" w:rsidRDefault="00644035" w:rsidP="00F8440F">
      <w:pPr>
        <w:ind w:left="705"/>
        <w:jc w:val="both"/>
        <w:rPr>
          <w:rFonts w:ascii="Adobe Caslon Pro" w:hAnsi="Adobe Caslon Pro" w:cs="Arial"/>
          <w:b/>
          <w:lang w:eastAsia="es-ES"/>
        </w:rPr>
      </w:pPr>
      <w:r w:rsidRPr="007E4047">
        <w:rPr>
          <w:rFonts w:ascii="Adobe Caslon Pro" w:hAnsi="Adobe Caslon Pro" w:cs="Arial"/>
          <w:b/>
          <w:lang w:eastAsia="es-ES"/>
        </w:rPr>
        <w:t>2.13.1.1</w:t>
      </w:r>
      <w:r w:rsidRPr="007E4047">
        <w:rPr>
          <w:rFonts w:ascii="Adobe Caslon Pro" w:hAnsi="Adobe Caslon Pro" w:cs="Arial"/>
          <w:b/>
          <w:lang w:eastAsia="es-ES"/>
        </w:rPr>
        <w:tab/>
        <w:t>EVALUACIÓN TÉCNICA</w:t>
      </w:r>
    </w:p>
    <w:p w:rsidR="00644035" w:rsidRPr="007E4047" w:rsidRDefault="00644035" w:rsidP="00F8440F">
      <w:pPr>
        <w:spacing w:line="240" w:lineRule="atLeast"/>
        <w:ind w:left="705" w:firstLine="4"/>
        <w:jc w:val="both"/>
        <w:rPr>
          <w:rFonts w:ascii="Adobe Caslon Pro" w:hAnsi="Adobe Caslon Pro" w:cs="Arial"/>
          <w:lang w:eastAsia="es-ES"/>
        </w:rPr>
      </w:pPr>
      <w:r w:rsidRPr="007E4047">
        <w:rPr>
          <w:rFonts w:ascii="Adobe Caslon Pro" w:hAnsi="Adobe Caslon Pro" w:cs="Arial"/>
          <w:lang w:eastAsia="es-ES"/>
        </w:rPr>
        <w:t xml:space="preserve">La </w:t>
      </w:r>
      <w:r w:rsidR="000332B6" w:rsidRPr="007E4047">
        <w:rPr>
          <w:rFonts w:ascii="Adobe Caslon Pro" w:hAnsi="Adobe Caslon Pro" w:cs="Arial"/>
          <w:b/>
          <w:lang w:eastAsia="es-ES"/>
        </w:rPr>
        <w:t>CONVOCANTE</w:t>
      </w:r>
      <w:r w:rsidR="000332B6" w:rsidRPr="007E4047">
        <w:rPr>
          <w:rFonts w:ascii="Adobe Caslon Pro" w:hAnsi="Adobe Caslon Pro" w:cs="Arial"/>
          <w:lang w:eastAsia="es-ES"/>
        </w:rPr>
        <w:t xml:space="preserve"> evaluará </w:t>
      </w:r>
      <w:r w:rsidRPr="007E4047">
        <w:rPr>
          <w:rFonts w:ascii="Adobe Caslon Pro" w:hAnsi="Adobe Caslon Pro" w:cs="Arial"/>
          <w:lang w:eastAsia="es-ES"/>
        </w:rPr>
        <w:t xml:space="preserve">la capacidad del </w:t>
      </w:r>
      <w:r w:rsidR="00DB43D7" w:rsidRPr="007E4047">
        <w:rPr>
          <w:rFonts w:ascii="Adobe Caslon Pro" w:hAnsi="Adobe Caslon Pro" w:cs="Arial"/>
          <w:b/>
          <w:lang w:eastAsia="es-ES"/>
        </w:rPr>
        <w:t>LICITANTE</w:t>
      </w:r>
      <w:r w:rsidRPr="007E4047">
        <w:rPr>
          <w:rFonts w:ascii="Adobe Caslon Pro" w:hAnsi="Adobe Caslon Pro" w:cs="Arial"/>
          <w:lang w:eastAsia="es-ES"/>
        </w:rPr>
        <w:t xml:space="preserve"> en sus aspectos técnicos para cumplir las obligaciones contraídas a través de su </w:t>
      </w:r>
      <w:r w:rsidR="000332B6" w:rsidRPr="007E4047">
        <w:rPr>
          <w:rFonts w:ascii="Adobe Caslon Pro" w:hAnsi="Adobe Caslon Pro" w:cs="Arial"/>
          <w:b/>
          <w:lang w:eastAsia="es-ES"/>
        </w:rPr>
        <w:t>PROPOSICIÓN</w:t>
      </w:r>
      <w:r w:rsidRPr="007E4047">
        <w:rPr>
          <w:rFonts w:ascii="Adobe Caslon Pro" w:hAnsi="Adobe Caslon Pro" w:cs="Arial"/>
          <w:lang w:eastAsia="es-ES"/>
        </w:rPr>
        <w:t xml:space="preserve"> por medio de la información que él mismo entregue </w:t>
      </w:r>
      <w:r w:rsidR="001E18FA" w:rsidRPr="007E4047">
        <w:rPr>
          <w:rFonts w:ascii="Adobe Caslon Pro" w:hAnsi="Adobe Caslon Pro" w:cs="Arial"/>
          <w:lang w:eastAsia="es-ES"/>
        </w:rPr>
        <w:t xml:space="preserve">dentro de su </w:t>
      </w:r>
      <w:r w:rsidR="001E18FA" w:rsidRPr="007E4047">
        <w:rPr>
          <w:rFonts w:ascii="Adobe Caslon Pro" w:hAnsi="Adobe Caslon Pro" w:cs="Arial"/>
          <w:b/>
          <w:lang w:eastAsia="es-ES"/>
        </w:rPr>
        <w:t>PROPOSICIÓN</w:t>
      </w:r>
      <w:r w:rsidR="001E18FA" w:rsidRPr="007E4047">
        <w:rPr>
          <w:rFonts w:ascii="Adobe Caslon Pro" w:hAnsi="Adobe Caslon Pro" w:cs="Arial"/>
          <w:lang w:eastAsia="es-ES"/>
        </w:rPr>
        <w:t xml:space="preserve"> </w:t>
      </w:r>
      <w:r w:rsidRPr="007E4047">
        <w:rPr>
          <w:rFonts w:ascii="Adobe Caslon Pro" w:hAnsi="Adobe Caslon Pro" w:cs="Arial"/>
          <w:lang w:eastAsia="es-ES"/>
        </w:rPr>
        <w:t xml:space="preserve">y podrá comprobar durante la evaluación, la veracidad de dicha información. De acuerdo con lo señalado en los artículos 38 de la </w:t>
      </w:r>
      <w:r w:rsidR="000332B6" w:rsidRPr="007E4047">
        <w:rPr>
          <w:rFonts w:ascii="Adobe Caslon Pro" w:hAnsi="Adobe Caslon Pro" w:cs="Arial"/>
          <w:b/>
          <w:lang w:eastAsia="es-ES"/>
        </w:rPr>
        <w:t xml:space="preserve">LEY </w:t>
      </w:r>
      <w:r w:rsidRPr="007E4047">
        <w:rPr>
          <w:rFonts w:ascii="Adobe Caslon Pro" w:hAnsi="Adobe Caslon Pro" w:cs="Arial"/>
          <w:lang w:eastAsia="es-ES"/>
        </w:rPr>
        <w:t xml:space="preserve">y 64 del </w:t>
      </w:r>
      <w:r w:rsidR="000332B6" w:rsidRPr="007E4047">
        <w:rPr>
          <w:rFonts w:ascii="Adobe Caslon Pro" w:hAnsi="Adobe Caslon Pro" w:cs="Arial"/>
          <w:b/>
          <w:lang w:eastAsia="es-ES"/>
        </w:rPr>
        <w:t>REGLAMENTO</w:t>
      </w:r>
      <w:r w:rsidRPr="007E4047">
        <w:rPr>
          <w:rFonts w:ascii="Adobe Caslon Pro" w:hAnsi="Adobe Caslon Pro" w:cs="Arial"/>
          <w:lang w:eastAsia="es-ES"/>
        </w:rPr>
        <w:t xml:space="preserve">, las </w:t>
      </w:r>
      <w:r w:rsidR="000332B6" w:rsidRPr="007E4047">
        <w:rPr>
          <w:rFonts w:ascii="Adobe Caslon Pro" w:hAnsi="Adobe Caslon Pro" w:cs="Arial"/>
          <w:b/>
          <w:lang w:eastAsia="es-ES"/>
        </w:rPr>
        <w:t>PROPOSICIONES</w:t>
      </w:r>
      <w:r w:rsidRPr="007E4047">
        <w:rPr>
          <w:rFonts w:ascii="Adobe Caslon Pro" w:hAnsi="Adobe Caslon Pro" w:cs="Arial"/>
          <w:lang w:eastAsia="es-ES"/>
        </w:rPr>
        <w:t xml:space="preserve"> serán evaluadas para determinar la solvencia, elaborando cuadros comparativos, debiendo tomar en cuenta para dicha evaluación lo siguiente:</w:t>
      </w:r>
    </w:p>
    <w:p w:rsidR="00644035" w:rsidRPr="00455CA5" w:rsidRDefault="00644035" w:rsidP="00F8440F">
      <w:pPr>
        <w:numPr>
          <w:ilvl w:val="0"/>
          <w:numId w:val="3"/>
        </w:numPr>
        <w:spacing w:line="240" w:lineRule="atLeast"/>
        <w:ind w:left="1134" w:hanging="349"/>
        <w:jc w:val="both"/>
        <w:rPr>
          <w:rFonts w:ascii="Adobe Caslon Pro" w:hAnsi="Adobe Caslon Pro" w:cs="Arial"/>
          <w:lang w:eastAsia="es-ES"/>
        </w:rPr>
      </w:pPr>
      <w:r w:rsidRPr="007E4047">
        <w:rPr>
          <w:rFonts w:ascii="Adobe Caslon Pro" w:hAnsi="Adobe Caslon Pro" w:cs="Arial"/>
          <w:lang w:eastAsia="es-ES"/>
        </w:rPr>
        <w:t xml:space="preserve">Que los documentos contengan toda la información solicitada en la </w:t>
      </w:r>
      <w:r w:rsidR="000332B6" w:rsidRPr="005556D2">
        <w:rPr>
          <w:rFonts w:ascii="Adobe Caslon Pro" w:hAnsi="Adobe Caslon Pro" w:cs="Arial"/>
          <w:b/>
          <w:lang w:eastAsia="es-ES"/>
        </w:rPr>
        <w:t>CONVOCATORIA</w:t>
      </w:r>
      <w:r w:rsidRPr="007E4047">
        <w:rPr>
          <w:rFonts w:ascii="Adobe Caslon Pro" w:hAnsi="Adobe Caslon Pro" w:cs="Arial"/>
          <w:lang w:eastAsia="es-ES"/>
        </w:rPr>
        <w:t>, ya que en su caso, si la presentación resulta incompleta</w:t>
      </w:r>
      <w:r w:rsidRPr="00455CA5">
        <w:rPr>
          <w:rFonts w:ascii="Adobe Caslon Pro" w:hAnsi="Adobe Caslon Pro" w:cs="Arial"/>
          <w:lang w:eastAsia="es-ES"/>
        </w:rPr>
        <w:t xml:space="preserve"> la </w:t>
      </w:r>
      <w:r w:rsidR="000332B6" w:rsidRPr="00455CA5">
        <w:rPr>
          <w:rFonts w:ascii="Adobe Caslon Pro" w:hAnsi="Adobe Caslon Pro" w:cs="Arial"/>
          <w:b/>
          <w:lang w:eastAsia="es-ES"/>
        </w:rPr>
        <w:t>CONVOCANTE</w:t>
      </w:r>
      <w:r w:rsidRPr="00455CA5">
        <w:rPr>
          <w:rFonts w:ascii="Adobe Caslon Pro" w:hAnsi="Adobe Caslon Pro" w:cs="Arial"/>
          <w:lang w:eastAsia="es-ES"/>
        </w:rPr>
        <w:t xml:space="preserve"> solicitará que se realicen las aclaraciones pertinentes o que se aporte documentación o información adicional</w:t>
      </w:r>
      <w:r w:rsidR="00806F33" w:rsidRPr="00455CA5">
        <w:rPr>
          <w:rFonts w:ascii="Adobe Caslon Pro" w:hAnsi="Adobe Caslon Pro" w:cs="Arial"/>
          <w:lang w:eastAsia="es-ES"/>
        </w:rPr>
        <w:t>,  siempre y cuando no implique alteración alguna a la parte técnica o económica de su PROPOSICIÓN,</w:t>
      </w:r>
      <w:r w:rsidRPr="00455CA5">
        <w:rPr>
          <w:rFonts w:ascii="Adobe Caslon Pro" w:hAnsi="Adobe Caslon Pro" w:cs="Arial"/>
          <w:lang w:eastAsia="es-ES"/>
        </w:rPr>
        <w:t xml:space="preserve"> mediante escrito dirigido al </w:t>
      </w:r>
      <w:r w:rsidR="000332B6" w:rsidRPr="00455CA5">
        <w:rPr>
          <w:rFonts w:ascii="Adobe Caslon Pro" w:hAnsi="Adobe Caslon Pro" w:cs="Arial"/>
          <w:b/>
          <w:lang w:eastAsia="es-ES"/>
        </w:rPr>
        <w:t>LICITANTE</w:t>
      </w:r>
      <w:r w:rsidRPr="00455CA5">
        <w:rPr>
          <w:rFonts w:ascii="Adobe Caslon Pro" w:hAnsi="Adobe Caslon Pro" w:cs="Arial"/>
          <w:lang w:eastAsia="es-ES"/>
        </w:rPr>
        <w:t xml:space="preserve">, el cual se notificará en el domicilio que éste haya señalado o bien, a través de </w:t>
      </w:r>
      <w:r w:rsidR="000332B6" w:rsidRPr="00455CA5">
        <w:rPr>
          <w:rFonts w:ascii="Adobe Caslon Pro" w:hAnsi="Adobe Caslon Pro" w:cs="Arial"/>
          <w:b/>
          <w:lang w:eastAsia="es-ES"/>
        </w:rPr>
        <w:t>COMPRANET</w:t>
      </w:r>
      <w:r w:rsidRPr="00455CA5">
        <w:rPr>
          <w:rFonts w:ascii="Adobe Caslon Pro" w:hAnsi="Adobe Caslon Pro" w:cs="Arial"/>
          <w:lang w:eastAsia="es-ES"/>
        </w:rPr>
        <w:t xml:space="preserve">, caso en el cual la </w:t>
      </w:r>
      <w:r w:rsidR="000332B6" w:rsidRPr="00455CA5">
        <w:rPr>
          <w:rFonts w:ascii="Adobe Caslon Pro" w:hAnsi="Adobe Caslon Pro" w:cs="Arial"/>
          <w:b/>
          <w:lang w:eastAsia="es-ES"/>
        </w:rPr>
        <w:t>CONVOCANTE</w:t>
      </w:r>
      <w:r w:rsidRPr="00455CA5">
        <w:rPr>
          <w:rFonts w:ascii="Adobe Caslon Pro" w:hAnsi="Adobe Caslon Pro" w:cs="Arial"/>
          <w:lang w:eastAsia="es-ES"/>
        </w:rPr>
        <w:t xml:space="preserve"> deberá enviar un aviso al</w:t>
      </w:r>
      <w:r w:rsidRPr="00455CA5">
        <w:rPr>
          <w:rFonts w:ascii="Adobe Caslon Pro" w:hAnsi="Adobe Caslon Pro" w:cs="Arial"/>
          <w:b/>
          <w:lang w:eastAsia="es-ES"/>
        </w:rPr>
        <w:t xml:space="preserve"> </w:t>
      </w:r>
      <w:r w:rsidR="000332B6" w:rsidRPr="00455CA5">
        <w:rPr>
          <w:rFonts w:ascii="Adobe Caslon Pro" w:hAnsi="Adobe Caslon Pro" w:cs="Arial"/>
          <w:b/>
          <w:lang w:eastAsia="es-ES"/>
        </w:rPr>
        <w:t>LICITANTE</w:t>
      </w:r>
      <w:r w:rsidRPr="00455CA5">
        <w:rPr>
          <w:rFonts w:ascii="Adobe Caslon Pro" w:hAnsi="Adobe Caslon Pro" w:cs="Arial"/>
          <w:lang w:eastAsia="es-ES"/>
        </w:rPr>
        <w:t xml:space="preserve"> en la dirección de correo electrónico que haya entregado en </w:t>
      </w:r>
      <w:r w:rsidRPr="00455CA5">
        <w:rPr>
          <w:rFonts w:ascii="Adobe Caslon Pro" w:hAnsi="Adobe Caslon Pro" w:cs="Arial"/>
          <w:lang w:eastAsia="es-ES"/>
        </w:rPr>
        <w:lastRenderedPageBreak/>
        <w:t xml:space="preserve">su </w:t>
      </w:r>
      <w:r w:rsidR="00962641" w:rsidRPr="00455CA5">
        <w:rPr>
          <w:rFonts w:ascii="Adobe Caslon Pro" w:hAnsi="Adobe Caslon Pro" w:cs="Arial"/>
          <w:b/>
          <w:lang w:eastAsia="es-ES"/>
        </w:rPr>
        <w:t>PROPOSICIÓN</w:t>
      </w:r>
      <w:r w:rsidRPr="00455CA5">
        <w:rPr>
          <w:rFonts w:ascii="Adobe Caslon Pro" w:hAnsi="Adobe Caslon Pro" w:cs="Arial"/>
          <w:b/>
          <w:lang w:eastAsia="es-ES"/>
        </w:rPr>
        <w:t>,</w:t>
      </w:r>
      <w:r w:rsidRPr="00455CA5">
        <w:rPr>
          <w:rFonts w:ascii="Adobe Caslon Pro" w:hAnsi="Adobe Caslon Pro" w:cs="Arial"/>
          <w:lang w:eastAsia="es-ES"/>
        </w:rPr>
        <w:t xml:space="preserve"> informándole que existe un requerimiento en </w:t>
      </w:r>
      <w:r w:rsidR="001E18FA" w:rsidRPr="00455CA5">
        <w:rPr>
          <w:rFonts w:ascii="Adobe Caslon Pro" w:hAnsi="Adobe Caslon Pro" w:cs="Arial"/>
          <w:b/>
          <w:lang w:eastAsia="es-ES"/>
        </w:rPr>
        <w:t>COMPRANET</w:t>
      </w:r>
      <w:r w:rsidRPr="00455CA5">
        <w:rPr>
          <w:rFonts w:ascii="Adobe Caslon Pro" w:hAnsi="Adobe Caslon Pro" w:cs="Arial"/>
          <w:lang w:eastAsia="es-ES"/>
        </w:rPr>
        <w:t xml:space="preserve">. En todo caso, la </w:t>
      </w:r>
      <w:r w:rsidR="00962641" w:rsidRPr="00455CA5">
        <w:rPr>
          <w:rFonts w:ascii="Adobe Caslon Pro" w:hAnsi="Adobe Caslon Pro" w:cs="Arial"/>
          <w:b/>
          <w:lang w:eastAsia="es-ES"/>
        </w:rPr>
        <w:t>CONVOCANTE</w:t>
      </w:r>
      <w:r w:rsidRPr="00455CA5">
        <w:rPr>
          <w:rFonts w:ascii="Adobe Caslon Pro" w:hAnsi="Adobe Caslon Pro" w:cs="Arial"/>
          <w:lang w:eastAsia="es-ES"/>
        </w:rPr>
        <w:t xml:space="preserve"> recabará el acuse respectivo con el que se acredite de forma indubitable la entrega y recepción correspondiente. </w:t>
      </w:r>
    </w:p>
    <w:p w:rsidR="00962641" w:rsidRPr="007E4047" w:rsidRDefault="00644035" w:rsidP="00F8440F">
      <w:pPr>
        <w:spacing w:line="240" w:lineRule="atLeast"/>
        <w:ind w:left="1134"/>
        <w:jc w:val="both"/>
        <w:rPr>
          <w:rFonts w:ascii="Adobe Caslon Pro" w:hAnsi="Adobe Caslon Pro" w:cs="Arial"/>
          <w:lang w:val="es-ES" w:eastAsia="es-ES"/>
        </w:rPr>
      </w:pPr>
      <w:r w:rsidRPr="007E4047">
        <w:rPr>
          <w:rFonts w:ascii="Adobe Caslon Pro" w:hAnsi="Adobe Caslon Pro" w:cs="Arial"/>
          <w:lang w:val="es-ES" w:eastAsia="es-ES"/>
        </w:rPr>
        <w:t xml:space="preserve">A partir de la recepción de la solicitud, el </w:t>
      </w:r>
      <w:r w:rsidR="00962641"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contará con el plazo que determine la </w:t>
      </w:r>
      <w:r w:rsidR="0096264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para hacer las aclaraciones o entregar los documentos o información solicitada. </w:t>
      </w:r>
    </w:p>
    <w:p w:rsidR="00644035" w:rsidRPr="007E4047" w:rsidRDefault="00644035" w:rsidP="00F8440F">
      <w:pPr>
        <w:spacing w:line="240" w:lineRule="atLeast"/>
        <w:ind w:left="1134"/>
        <w:jc w:val="both"/>
        <w:rPr>
          <w:rFonts w:ascii="Adobe Caslon Pro" w:hAnsi="Adobe Caslon Pro" w:cs="Arial"/>
          <w:lang w:val="es-ES" w:eastAsia="es-ES"/>
        </w:rPr>
      </w:pPr>
      <w:r w:rsidRPr="007E4047">
        <w:rPr>
          <w:rFonts w:ascii="Adobe Caslon Pro" w:hAnsi="Adobe Caslon Pro" w:cs="Arial"/>
          <w:lang w:val="es-ES" w:eastAsia="es-ES"/>
        </w:rPr>
        <w:t xml:space="preserve">En caso de que el </w:t>
      </w:r>
      <w:r w:rsidR="00962641"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no atienda el requerimiento efectuado, o bien, la información que proporcione no aclare la duda motivo de la solicitud, la </w:t>
      </w:r>
      <w:r w:rsidR="007F7C0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realizará la evaluación con los documentos que integre la </w:t>
      </w:r>
      <w:r w:rsidR="007F7C01" w:rsidRPr="007E4047">
        <w:rPr>
          <w:rFonts w:ascii="Adobe Caslon Pro" w:hAnsi="Adobe Caslon Pro" w:cs="Arial"/>
          <w:b/>
          <w:lang w:val="es-ES" w:eastAsia="es-ES"/>
        </w:rPr>
        <w:t>PROPOSICIÓN</w:t>
      </w:r>
      <w:r w:rsidRPr="007E4047">
        <w:rPr>
          <w:rFonts w:ascii="Adobe Caslon Pro" w:hAnsi="Adobe Caslon Pro" w:cs="Arial"/>
          <w:lang w:val="es-ES" w:eastAsia="es-ES"/>
        </w:rPr>
        <w:t xml:space="preserve">. Las respuestas del </w:t>
      </w:r>
      <w:r w:rsidR="007F7C01" w:rsidRPr="007E4047">
        <w:rPr>
          <w:rFonts w:ascii="Adobe Caslon Pro" w:hAnsi="Adobe Caslon Pro" w:cs="Arial"/>
          <w:b/>
          <w:lang w:val="es-ES" w:eastAsia="es-ES"/>
        </w:rPr>
        <w:t xml:space="preserve">LICITANTE </w:t>
      </w:r>
      <w:r w:rsidRPr="007E4047">
        <w:rPr>
          <w:rFonts w:ascii="Adobe Caslon Pro" w:hAnsi="Adobe Caslon Pro" w:cs="Arial"/>
          <w:lang w:val="es-ES" w:eastAsia="es-ES"/>
        </w:rPr>
        <w:t xml:space="preserve">deberán difundirse a través de </w:t>
      </w:r>
      <w:r w:rsidR="007F7C01" w:rsidRPr="007E4047">
        <w:rPr>
          <w:rFonts w:ascii="Adobe Caslon Pro" w:hAnsi="Adobe Caslon Pro" w:cs="Arial"/>
          <w:b/>
          <w:lang w:val="es-ES" w:eastAsia="es-ES"/>
        </w:rPr>
        <w:t>COMPRANET</w:t>
      </w:r>
      <w:r w:rsidRPr="007E4047">
        <w:rPr>
          <w:rFonts w:ascii="Adobe Caslon Pro" w:hAnsi="Adobe Caslon Pro" w:cs="Arial"/>
          <w:lang w:val="es-ES" w:eastAsia="es-ES"/>
        </w:rPr>
        <w:t xml:space="preserve"> el mismo día en que sean recibidas por la </w:t>
      </w:r>
      <w:r w:rsidR="007F7C01" w:rsidRPr="007E4047">
        <w:rPr>
          <w:rFonts w:ascii="Adobe Caslon Pro" w:hAnsi="Adobe Caslon Pro" w:cs="Arial"/>
          <w:b/>
          <w:lang w:val="es-ES" w:eastAsia="es-ES"/>
        </w:rPr>
        <w:t>CONVOCANTE</w:t>
      </w:r>
      <w:r w:rsidRPr="007E4047">
        <w:rPr>
          <w:rFonts w:ascii="Adobe Caslon Pro" w:hAnsi="Adobe Caslon Pro" w:cs="Arial"/>
          <w:lang w:val="es-ES" w:eastAsia="es-ES"/>
        </w:rPr>
        <w:t>.</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Que los profesionales técnicos que se encargarán de la ejecución de los trabajos, cuenten con la experiencia y capacidad necesaria para llevar la adecuada ejecución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Que el personal técnico sea el adecuado y suficiente para ejecutar los trabajos, identificados con los cargos que ocuparán.</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los </w:t>
      </w:r>
      <w:r w:rsidR="007F7C01" w:rsidRPr="007E4047">
        <w:rPr>
          <w:rFonts w:ascii="Adobe Caslon Pro" w:hAnsi="Adobe Caslon Pro" w:cs="Arial"/>
          <w:b/>
          <w:lang w:eastAsia="es-ES"/>
        </w:rPr>
        <w:t xml:space="preserve">LICITANTES </w:t>
      </w:r>
      <w:r w:rsidRPr="007E4047">
        <w:rPr>
          <w:rFonts w:ascii="Adobe Caslon Pro" w:hAnsi="Adobe Caslon Pro" w:cs="Arial"/>
          <w:lang w:eastAsia="es-ES"/>
        </w:rPr>
        <w:t>cumplan los aspectos referentes a la experiencia y capacidad técnica.</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la planeación integral propuesta por el </w:t>
      </w:r>
      <w:r w:rsidR="007F7C01" w:rsidRPr="007E4047">
        <w:rPr>
          <w:rFonts w:ascii="Adobe Caslon Pro" w:hAnsi="Adobe Caslon Pro" w:cs="Arial"/>
          <w:b/>
          <w:lang w:eastAsia="es-ES"/>
        </w:rPr>
        <w:t>LICITANTE</w:t>
      </w:r>
      <w:r w:rsidRPr="007E4047">
        <w:rPr>
          <w:rFonts w:ascii="Adobe Caslon Pro" w:hAnsi="Adobe Caslon Pro" w:cs="Arial"/>
          <w:lang w:eastAsia="es-ES"/>
        </w:rPr>
        <w:t xml:space="preserve"> para el desarrollo y organización de los trabajos, sea acorde con las características, complejidad y magnitud de los mismos y deberá estar planteado hacia el área específica a la cual se encaminan los trabajos.</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la metodología descrita sea aceptable porque demuestra que el </w:t>
      </w:r>
      <w:r w:rsidR="007F7C01" w:rsidRPr="007E4047">
        <w:rPr>
          <w:rFonts w:ascii="Adobe Caslon Pro" w:hAnsi="Adobe Caslon Pro" w:cs="Arial"/>
          <w:b/>
          <w:lang w:eastAsia="es-ES"/>
        </w:rPr>
        <w:t>LICITANTE</w:t>
      </w:r>
      <w:r w:rsidRPr="007E4047">
        <w:rPr>
          <w:rFonts w:ascii="Adobe Caslon Pro" w:hAnsi="Adobe Caslon Pro" w:cs="Arial"/>
          <w:lang w:eastAsia="es-ES"/>
        </w:rPr>
        <w:t xml:space="preserve"> conoce los trabajos a realizar y que tiene la capacidad y la experiencia para ejecutarlos satisfactoriamente; dicho procedimiento debe ser acorde con el programa de ejecución considerado en su propuesta.</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lastRenderedPageBreak/>
        <w:t xml:space="preserve">De los estados financieros, la </w:t>
      </w:r>
      <w:r w:rsidR="007F7C01" w:rsidRPr="007E4047">
        <w:rPr>
          <w:rFonts w:ascii="Adobe Caslon Pro" w:hAnsi="Adobe Caslon Pro" w:cs="Arial"/>
          <w:b/>
          <w:lang w:eastAsia="es-ES"/>
        </w:rPr>
        <w:t>CONVOCANTE</w:t>
      </w:r>
      <w:r w:rsidRPr="007E4047">
        <w:rPr>
          <w:rFonts w:ascii="Adobe Caslon Pro" w:hAnsi="Adobe Caslon Pro" w:cs="Arial"/>
          <w:lang w:eastAsia="es-ES"/>
        </w:rPr>
        <w:t xml:space="preserve"> de acuerdo con las características, magnitud y complejidad de los trabajos, aquellos aspectos que se verificaran, entre otros:</w:t>
      </w:r>
    </w:p>
    <w:p w:rsidR="00553BBB" w:rsidRPr="007E4047" w:rsidRDefault="00553BBB"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Los parámetros financieros que el </w:t>
      </w:r>
      <w:r w:rsidRPr="007E4047">
        <w:rPr>
          <w:rFonts w:ascii="Adobe Caslon Pro" w:hAnsi="Adobe Caslon Pro" w:cs="Arial"/>
          <w:b/>
          <w:lang w:eastAsia="es-ES"/>
        </w:rPr>
        <w:t>LICITANTE</w:t>
      </w:r>
      <w:r w:rsidRPr="007E4047">
        <w:rPr>
          <w:rFonts w:ascii="Adobe Caslon Pro" w:hAnsi="Adobe Caslon Pro" w:cs="Arial"/>
          <w:lang w:eastAsia="es-ES"/>
        </w:rPr>
        <w:t xml:space="preserve"> deberá de cumplir, para demostrar su capacidad de recursos económicos, son los siguientes:</w:t>
      </w:r>
      <w:r w:rsidR="00806F33">
        <w:rPr>
          <w:rFonts w:ascii="Adobe Caslon Pro" w:hAnsi="Adobe Caslon Pro" w:cs="Arial"/>
          <w:lang w:eastAsia="es-ES"/>
        </w:rPr>
        <w:t xml:space="preserve"> </w:t>
      </w:r>
    </w:p>
    <w:p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rPr>
      </w:pPr>
      <w:r w:rsidRPr="007E4047">
        <w:rPr>
          <w:rFonts w:ascii="Adobe Caslon Pro" w:hAnsi="Adobe Caslon Pro" w:cs="Arial"/>
        </w:rPr>
        <w:t xml:space="preserve">Que el capital neto de trabajo </w:t>
      </w:r>
      <w:r w:rsidRPr="007E4047">
        <w:rPr>
          <w:rFonts w:ascii="Adobe Caslon Pro" w:hAnsi="Adobe Caslon Pro" w:cs="Arial"/>
          <w:b/>
        </w:rPr>
        <w:t>(CNT)</w:t>
      </w:r>
      <w:r w:rsidRPr="007E4047">
        <w:rPr>
          <w:rFonts w:ascii="Adobe Caslon Pro" w:hAnsi="Adobe Caslon Pro" w:cs="Arial"/>
        </w:rPr>
        <w:t xml:space="preserve"> del </w:t>
      </w:r>
      <w:r w:rsidRPr="007E4047">
        <w:rPr>
          <w:rFonts w:ascii="Adobe Caslon Pro" w:hAnsi="Adobe Caslon Pro" w:cs="Arial"/>
          <w:b/>
        </w:rPr>
        <w:t>LICITANTE</w:t>
      </w:r>
      <w:r w:rsidRPr="007E4047">
        <w:rPr>
          <w:rFonts w:ascii="Adobe Caslon Pro" w:hAnsi="Adobe Caslon Pro" w:cs="Arial"/>
        </w:rPr>
        <w:t xml:space="preserve"> sea suficiente para el financiamiento de los trabajos a realizar. Se tendrá como suficiente dicho capital neto, cuando el importe del último ejercicio fiscal del activo circulante </w:t>
      </w:r>
      <w:r w:rsidRPr="007E4047">
        <w:rPr>
          <w:rFonts w:ascii="Adobe Caslon Pro" w:hAnsi="Adobe Caslon Pro" w:cs="Arial"/>
          <w:b/>
        </w:rPr>
        <w:t>(AC),</w:t>
      </w:r>
      <w:r w:rsidRPr="007E4047">
        <w:rPr>
          <w:rFonts w:ascii="Adobe Caslon Pro" w:hAnsi="Adobe Caslon Pro" w:cs="Arial"/>
        </w:rPr>
        <w:t xml:space="preserve"> menos el pasivo circulante </w:t>
      </w:r>
      <w:r w:rsidRPr="007E4047">
        <w:rPr>
          <w:rFonts w:ascii="Adobe Caslon Pro" w:hAnsi="Adobe Caslon Pro" w:cs="Arial"/>
          <w:b/>
        </w:rPr>
        <w:t>(PC),</w:t>
      </w:r>
      <w:r w:rsidRPr="007E4047">
        <w:rPr>
          <w:rFonts w:ascii="Adobe Caslon Pro" w:hAnsi="Adobe Caslon Pro" w:cs="Arial"/>
        </w:rPr>
        <w:t xml:space="preserve"> </w:t>
      </w:r>
      <w:r w:rsidRPr="001F017F">
        <w:rPr>
          <w:rFonts w:ascii="Adobe Caslon Pro" w:hAnsi="Adobe Caslon Pro" w:cs="Arial"/>
        </w:rPr>
        <w:t xml:space="preserve">sea igual o mayor </w:t>
      </w:r>
      <w:r w:rsidRPr="0070362B">
        <w:rPr>
          <w:rFonts w:ascii="Adobe Caslon Pro" w:hAnsi="Adobe Caslon Pro" w:cs="Arial"/>
        </w:rPr>
        <w:t xml:space="preserve">del </w:t>
      </w:r>
      <w:r w:rsidR="00E60E0B" w:rsidRPr="00B607BA">
        <w:rPr>
          <w:rFonts w:ascii="Adobe Caslon Pro" w:hAnsi="Adobe Caslon Pro" w:cs="Arial"/>
        </w:rPr>
        <w:t>3</w:t>
      </w:r>
      <w:r w:rsidR="003D032B" w:rsidRPr="00B607BA">
        <w:rPr>
          <w:rFonts w:ascii="Adobe Caslon Pro" w:hAnsi="Adobe Caslon Pro" w:cs="Arial"/>
        </w:rPr>
        <w:t xml:space="preserve"> </w:t>
      </w:r>
      <w:r w:rsidRPr="00B607BA">
        <w:rPr>
          <w:rFonts w:ascii="Adobe Caslon Pro" w:hAnsi="Adobe Caslon Pro" w:cs="Arial"/>
        </w:rPr>
        <w:t>%</w:t>
      </w:r>
      <w:r w:rsidRPr="0070362B">
        <w:rPr>
          <w:rFonts w:ascii="Adobe Caslon Pro" w:hAnsi="Adobe Caslon Pro" w:cs="Arial"/>
        </w:rPr>
        <w:t xml:space="preserve"> del </w:t>
      </w:r>
      <w:r w:rsidRPr="001F017F">
        <w:rPr>
          <w:rFonts w:ascii="Adobe Caslon Pro" w:hAnsi="Adobe Caslon Pro" w:cs="Arial"/>
        </w:rPr>
        <w:t>valor del importe de su</w:t>
      </w:r>
      <w:r w:rsidRPr="007E4047">
        <w:rPr>
          <w:rFonts w:ascii="Adobe Caslon Pro" w:hAnsi="Adobe Caslon Pro" w:cs="Arial"/>
        </w:rPr>
        <w:t xml:space="preserve"> propuesta económica sin IVA.</w:t>
      </w:r>
    </w:p>
    <w:p w:rsidR="00553BBB" w:rsidRPr="007E4047" w:rsidRDefault="00553BBB" w:rsidP="00F8440F">
      <w:pPr>
        <w:pStyle w:val="Prrafodelista"/>
        <w:autoSpaceDE w:val="0"/>
        <w:autoSpaceDN w:val="0"/>
        <w:adjustRightInd w:val="0"/>
        <w:ind w:left="1418"/>
        <w:jc w:val="both"/>
        <w:rPr>
          <w:rFonts w:ascii="Adobe Caslon Pro" w:hAnsi="Adobe Caslon Pro" w:cs="Arial"/>
          <w:b/>
        </w:rPr>
      </w:pPr>
    </w:p>
    <w:p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b/>
        </w:rPr>
      </w:pPr>
      <w:r w:rsidRPr="007E4047">
        <w:rPr>
          <w:rFonts w:ascii="Adobe Caslon Pro" w:hAnsi="Adobe Caslon Pro" w:cs="Arial"/>
        </w:rPr>
        <w:t xml:space="preserve">Que el </w:t>
      </w:r>
      <w:r w:rsidRPr="007E4047">
        <w:rPr>
          <w:rFonts w:ascii="Adobe Caslon Pro" w:hAnsi="Adobe Caslon Pro" w:cs="Arial"/>
          <w:b/>
        </w:rPr>
        <w:t>LICITANTE</w:t>
      </w:r>
      <w:r w:rsidRPr="007E4047">
        <w:rPr>
          <w:rFonts w:ascii="Adobe Caslon Pro" w:hAnsi="Adobe Caslon Pro" w:cs="Arial"/>
        </w:rPr>
        <w:t xml:space="preserve"> demuestre una suficiente capacidad para pagar sus obligaciones. Se tendrá como suficiente dicha capacidad cuando el importe del último ejercicio fiscal del </w:t>
      </w:r>
      <w:r w:rsidRPr="00A367E9">
        <w:rPr>
          <w:rFonts w:ascii="Adobe Caslon Pro" w:hAnsi="Adobe Caslon Pro" w:cs="Arial"/>
          <w:b/>
        </w:rPr>
        <w:t xml:space="preserve">AC </w:t>
      </w:r>
      <w:r w:rsidRPr="007E4047">
        <w:rPr>
          <w:rFonts w:ascii="Adobe Caslon Pro" w:hAnsi="Adobe Caslon Pro" w:cs="Arial"/>
        </w:rPr>
        <w:t xml:space="preserve">entre </w:t>
      </w:r>
      <w:r w:rsidRPr="00A367E9">
        <w:rPr>
          <w:rFonts w:ascii="Adobe Caslon Pro" w:hAnsi="Adobe Caslon Pro" w:cs="Arial"/>
          <w:b/>
        </w:rPr>
        <w:t>PC</w:t>
      </w:r>
      <w:r w:rsidRPr="007E4047">
        <w:rPr>
          <w:rFonts w:ascii="Adobe Caslon Pro" w:hAnsi="Adobe Caslon Pro" w:cs="Arial"/>
        </w:rPr>
        <w:t xml:space="preserve"> sea </w:t>
      </w:r>
      <w:r w:rsidRPr="001F017F">
        <w:rPr>
          <w:rFonts w:ascii="Adobe Caslon Pro" w:hAnsi="Adobe Caslon Pro" w:cs="Arial"/>
        </w:rPr>
        <w:t xml:space="preserve">igual o mayor de 1.1 unidades y el activo total </w:t>
      </w:r>
      <w:r w:rsidRPr="00A367E9">
        <w:rPr>
          <w:rFonts w:ascii="Adobe Caslon Pro" w:hAnsi="Adobe Caslon Pro" w:cs="Arial"/>
          <w:b/>
        </w:rPr>
        <w:t xml:space="preserve">(AT) </w:t>
      </w:r>
      <w:r w:rsidRPr="001F017F">
        <w:rPr>
          <w:rFonts w:ascii="Adobe Caslon Pro" w:hAnsi="Adobe Caslon Pro" w:cs="Arial"/>
        </w:rPr>
        <w:t xml:space="preserve">entre el pasivo total </w:t>
      </w:r>
      <w:r w:rsidRPr="00A367E9">
        <w:rPr>
          <w:rFonts w:ascii="Adobe Caslon Pro" w:hAnsi="Adobe Caslon Pro" w:cs="Arial"/>
          <w:b/>
        </w:rPr>
        <w:t xml:space="preserve">(PT) </w:t>
      </w:r>
      <w:r w:rsidRPr="001F017F">
        <w:rPr>
          <w:rFonts w:ascii="Adobe Caslon Pro" w:hAnsi="Adobe Caslon Pro" w:cs="Arial"/>
        </w:rPr>
        <w:t>sea igual o mayor a 2.0 unidades.</w:t>
      </w:r>
    </w:p>
    <w:p w:rsidR="00553BBB" w:rsidRPr="007E4047" w:rsidRDefault="00553BBB" w:rsidP="00F8440F">
      <w:pPr>
        <w:pStyle w:val="Prrafodelista"/>
        <w:autoSpaceDE w:val="0"/>
        <w:autoSpaceDN w:val="0"/>
        <w:adjustRightInd w:val="0"/>
        <w:ind w:left="1418"/>
        <w:jc w:val="both"/>
        <w:rPr>
          <w:rFonts w:ascii="Adobe Caslon Pro" w:hAnsi="Adobe Caslon Pro" w:cs="Arial"/>
          <w:b/>
        </w:rPr>
      </w:pPr>
    </w:p>
    <w:p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b/>
        </w:rPr>
      </w:pPr>
      <w:r w:rsidRPr="007E4047">
        <w:rPr>
          <w:rFonts w:ascii="Adobe Caslon Pro" w:hAnsi="Adobe Caslon Pro" w:cs="Arial"/>
        </w:rPr>
        <w:t xml:space="preserve">Que el </w:t>
      </w:r>
      <w:r w:rsidRPr="007E4047">
        <w:rPr>
          <w:rFonts w:ascii="Adobe Caslon Pro" w:hAnsi="Adobe Caslon Pro" w:cs="Arial"/>
          <w:b/>
        </w:rPr>
        <w:t>LICITANTE</w:t>
      </w:r>
      <w:r w:rsidRPr="007E4047">
        <w:rPr>
          <w:rFonts w:ascii="Adobe Caslon Pro" w:hAnsi="Adobe Caslon Pro" w:cs="Arial"/>
        </w:rPr>
        <w:t xml:space="preserve"> demuestre un aceptable grado en que depende del endeudamiento y la rentabilidad de la empresa es aceptable. Se tendrá como aceptable dicho grado de </w:t>
      </w:r>
      <w:r w:rsidR="007E4047">
        <w:rPr>
          <w:rFonts w:ascii="Adobe Caslon Pro" w:hAnsi="Adobe Caslon Pro" w:cs="Arial"/>
        </w:rPr>
        <w:t>endeudamiento y rentabilidad d</w:t>
      </w:r>
      <w:r w:rsidRPr="007E4047">
        <w:rPr>
          <w:rFonts w:ascii="Adobe Caslon Pro" w:hAnsi="Adobe Caslon Pro" w:cs="Arial"/>
        </w:rPr>
        <w:t xml:space="preserve">el </w:t>
      </w:r>
      <w:r w:rsidRPr="007E4047">
        <w:rPr>
          <w:rFonts w:ascii="Adobe Caslon Pro" w:hAnsi="Adobe Caslon Pro" w:cs="Arial"/>
          <w:b/>
        </w:rPr>
        <w:t>LICITANTE</w:t>
      </w:r>
      <w:r w:rsidRPr="007E4047">
        <w:rPr>
          <w:rFonts w:ascii="Adobe Caslon Pro" w:hAnsi="Adobe Caslon Pro" w:cs="Arial"/>
        </w:rPr>
        <w:t xml:space="preserve"> cuando el importe del último año fiscal del PT entre AT </w:t>
      </w:r>
      <w:r w:rsidRPr="00E60E0B">
        <w:rPr>
          <w:rFonts w:ascii="Adobe Caslon Pro" w:hAnsi="Adobe Caslon Pro" w:cs="Arial"/>
        </w:rPr>
        <w:t xml:space="preserve">sea </w:t>
      </w:r>
      <w:r w:rsidRPr="00E60E0B">
        <w:rPr>
          <w:rFonts w:ascii="Adobe Caslon Pro" w:hAnsi="Adobe Caslon Pro" w:cs="Arial"/>
          <w:b/>
        </w:rPr>
        <w:t>igual o menor 50%.</w:t>
      </w:r>
    </w:p>
    <w:p w:rsidR="00553BBB" w:rsidRPr="007E4047" w:rsidRDefault="00553BBB" w:rsidP="00F8440F">
      <w:pPr>
        <w:pStyle w:val="Prrafodelista"/>
        <w:autoSpaceDE w:val="0"/>
        <w:autoSpaceDN w:val="0"/>
        <w:adjustRightInd w:val="0"/>
        <w:ind w:left="1418"/>
        <w:jc w:val="both"/>
        <w:rPr>
          <w:rFonts w:ascii="Adobe Caslon Pro" w:hAnsi="Adobe Caslon Pro" w:cs="Arial"/>
          <w:b/>
        </w:rPr>
      </w:pPr>
    </w:p>
    <w:p w:rsidR="00553BBB" w:rsidRPr="007E4047" w:rsidRDefault="00553BBB" w:rsidP="00F8440F">
      <w:pPr>
        <w:pStyle w:val="Prrafodelista"/>
        <w:numPr>
          <w:ilvl w:val="2"/>
          <w:numId w:val="7"/>
        </w:numPr>
        <w:ind w:left="1418"/>
        <w:jc w:val="both"/>
        <w:rPr>
          <w:rFonts w:ascii="Adobe Caslon Pro" w:hAnsi="Adobe Caslon Pro" w:cs="Arial"/>
        </w:rPr>
      </w:pPr>
      <w:r w:rsidRPr="007E4047">
        <w:rPr>
          <w:rFonts w:ascii="Adobe Caslon Pro" w:hAnsi="Adobe Caslon Pro" w:cs="Arial"/>
        </w:rPr>
        <w:t xml:space="preserve">En el caso de proposiciones presentadas en forma conjunta o en grupo, se sumarán los </w:t>
      </w:r>
      <w:r w:rsidRPr="007E4047">
        <w:rPr>
          <w:rFonts w:ascii="Adobe Caslon Pro" w:hAnsi="Adobe Caslon Pro" w:cs="Arial"/>
          <w:b/>
        </w:rPr>
        <w:t>CNT, AC, PC, AT y PT</w:t>
      </w:r>
      <w:r w:rsidRPr="007E4047">
        <w:rPr>
          <w:rFonts w:ascii="Adobe Caslon Pro" w:hAnsi="Adobe Caslon Pro" w:cs="Arial"/>
        </w:rPr>
        <w:t>, para cumplir con los parámetros señalados en los incisos anteriores.</w:t>
      </w:r>
    </w:p>
    <w:p w:rsidR="00553BBB" w:rsidRPr="007E4047" w:rsidRDefault="00553BBB" w:rsidP="00F8440F">
      <w:pPr>
        <w:pStyle w:val="Prrafodelista"/>
        <w:ind w:left="1418"/>
        <w:jc w:val="both"/>
        <w:rPr>
          <w:rFonts w:ascii="Adobe Caslon Pro" w:hAnsi="Adobe Caslon Pro" w:cs="Arial"/>
          <w:b/>
        </w:rPr>
      </w:pPr>
    </w:p>
    <w:p w:rsidR="00553BBB" w:rsidRPr="007E4047" w:rsidRDefault="00553BBB" w:rsidP="00F8440F">
      <w:pPr>
        <w:pStyle w:val="Prrafodelista"/>
        <w:ind w:left="1418" w:right="22"/>
        <w:jc w:val="both"/>
        <w:rPr>
          <w:rFonts w:ascii="Adobe Caslon Pro" w:hAnsi="Adobe Caslon Pro" w:cs="Arial"/>
        </w:rPr>
      </w:pPr>
    </w:p>
    <w:p w:rsidR="00553BBB" w:rsidRPr="00B93008" w:rsidRDefault="00553BBB" w:rsidP="00F8440F">
      <w:pPr>
        <w:pStyle w:val="Prrafodelista"/>
        <w:numPr>
          <w:ilvl w:val="2"/>
          <w:numId w:val="7"/>
        </w:numPr>
        <w:ind w:left="1418" w:right="22"/>
        <w:jc w:val="both"/>
        <w:rPr>
          <w:rFonts w:ascii="Adobe Caslon Pro" w:hAnsi="Adobe Caslon Pro" w:cs="Arial"/>
        </w:rPr>
      </w:pPr>
      <w:r w:rsidRPr="00B93008">
        <w:rPr>
          <w:rFonts w:ascii="Adobe Caslon Pro" w:hAnsi="Adobe Caslon Pro" w:cs="Arial"/>
        </w:rPr>
        <w:t xml:space="preserve">Relación de equipo disponible y necesario para el desarrollo de los trabajos, indicando si son de su propiedad, arrendadas con o sin opción a compra, su </w:t>
      </w:r>
      <w:r w:rsidRPr="00B93008">
        <w:rPr>
          <w:rFonts w:ascii="Adobe Caslon Pro" w:hAnsi="Adobe Caslon Pro" w:cs="Arial"/>
        </w:rPr>
        <w:lastRenderedPageBreak/>
        <w:t xml:space="preserve">ubicación física, modelo y usos actuales, así como la fecha en que se dispondrá de estos insumos en el sitio de los trabajos, conforme al programa presentado; tratándose </w:t>
      </w:r>
      <w:r w:rsidR="00DC3158" w:rsidRPr="00B93008">
        <w:rPr>
          <w:rFonts w:ascii="Adobe Caslon Pro" w:hAnsi="Adobe Caslon Pro" w:cs="Arial"/>
        </w:rPr>
        <w:t xml:space="preserve">de </w:t>
      </w:r>
      <w:r w:rsidRPr="00B93008">
        <w:rPr>
          <w:rFonts w:ascii="Adobe Caslon Pro" w:hAnsi="Adobe Caslon Pro" w:cs="Arial"/>
        </w:rPr>
        <w:t>equipo arrendado, con o sin opción a compra, deberá presentar además carta compromiso de arrendamiento así como la disponibilidad del mismo, en caso de ser equipo propio deberá acreditar mediante factura la propiedad del mismo.</w:t>
      </w:r>
    </w:p>
    <w:p w:rsidR="00644035" w:rsidRPr="007E4047" w:rsidRDefault="00906BBC"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2.13.1.2.</w:t>
      </w:r>
      <w:r w:rsidRPr="007E4047">
        <w:rPr>
          <w:rFonts w:ascii="Adobe Caslon Pro" w:eastAsia="Times New Roman" w:hAnsi="Adobe Caslon Pro" w:cs="Arial"/>
          <w:b/>
          <w:lang w:eastAsia="es-ES"/>
        </w:rPr>
        <w:tab/>
      </w:r>
      <w:r w:rsidR="00644035" w:rsidRPr="007E4047">
        <w:rPr>
          <w:rFonts w:ascii="Adobe Caslon Pro" w:eastAsia="Times New Roman" w:hAnsi="Adobe Caslon Pro" w:cs="Arial"/>
          <w:b/>
          <w:lang w:eastAsia="es-ES"/>
        </w:rPr>
        <w:t>EVALUACIÓN ECONÓMICA</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007F7C01" w:rsidRPr="007E4047">
        <w:rPr>
          <w:rFonts w:ascii="Adobe Caslon Pro" w:hAnsi="Adobe Caslon Pro" w:cs="Arial"/>
          <w:b/>
          <w:lang w:eastAsia="es-ES"/>
        </w:rPr>
        <w:t>CONVOCANTE</w:t>
      </w:r>
      <w:r w:rsidRPr="007E4047">
        <w:rPr>
          <w:rFonts w:ascii="Adobe Caslon Pro" w:hAnsi="Adobe Caslon Pro" w:cs="Arial"/>
          <w:lang w:eastAsia="es-ES"/>
        </w:rPr>
        <w:t xml:space="preserve"> </w:t>
      </w:r>
      <w:r w:rsidR="007F7C01" w:rsidRPr="007E4047">
        <w:rPr>
          <w:rFonts w:ascii="Adobe Caslon Pro" w:hAnsi="Adobe Caslon Pro" w:cs="Arial"/>
          <w:lang w:eastAsia="es-ES"/>
        </w:rPr>
        <w:t xml:space="preserve">evaluará </w:t>
      </w:r>
      <w:r w:rsidRPr="007E4047">
        <w:rPr>
          <w:rFonts w:ascii="Adobe Caslon Pro" w:hAnsi="Adobe Caslon Pro" w:cs="Arial"/>
          <w:lang w:eastAsia="es-ES"/>
        </w:rPr>
        <w:t xml:space="preserve">la capacidad del </w:t>
      </w:r>
      <w:r w:rsidR="007F7C01" w:rsidRPr="007E4047">
        <w:rPr>
          <w:rFonts w:ascii="Adobe Caslon Pro" w:hAnsi="Adobe Caslon Pro" w:cs="Arial"/>
          <w:b/>
          <w:lang w:eastAsia="es-ES"/>
        </w:rPr>
        <w:t xml:space="preserve">LICITANTE </w:t>
      </w:r>
      <w:r w:rsidRPr="007E4047">
        <w:rPr>
          <w:rFonts w:ascii="Adobe Caslon Pro" w:hAnsi="Adobe Caslon Pro" w:cs="Arial"/>
          <w:lang w:eastAsia="es-ES"/>
        </w:rPr>
        <w:t xml:space="preserve">en sus aspectos económicos para cumplir las obligaciones contraídas a través de su </w:t>
      </w:r>
      <w:r w:rsidR="007F7C01" w:rsidRPr="007E4047">
        <w:rPr>
          <w:rFonts w:ascii="Adobe Caslon Pro" w:hAnsi="Adobe Caslon Pro" w:cs="Arial"/>
          <w:b/>
          <w:lang w:eastAsia="es-ES"/>
        </w:rPr>
        <w:t>PROPOSICIÓN</w:t>
      </w:r>
      <w:r w:rsidRPr="007E4047">
        <w:rPr>
          <w:rFonts w:ascii="Adobe Caslon Pro" w:hAnsi="Adobe Caslon Pro" w:cs="Arial"/>
          <w:lang w:eastAsia="es-ES"/>
        </w:rPr>
        <w:t xml:space="preserve"> por medio de la información que él mismo entregue dentro de su </w:t>
      </w:r>
      <w:r w:rsidR="007F7C01" w:rsidRPr="007E4047">
        <w:rPr>
          <w:rFonts w:ascii="Adobe Caslon Pro" w:hAnsi="Adobe Caslon Pro" w:cs="Arial"/>
          <w:b/>
          <w:lang w:eastAsia="es-ES"/>
        </w:rPr>
        <w:t>PROPOSICIÓN</w:t>
      </w:r>
      <w:r w:rsidRPr="007E4047">
        <w:rPr>
          <w:rFonts w:ascii="Adobe Caslon Pro" w:hAnsi="Adobe Caslon Pro" w:cs="Arial"/>
          <w:lang w:eastAsia="es-ES"/>
        </w:rPr>
        <w:t xml:space="preserve"> y podrá comprobar durante la evaluación la veracidad de dicha información. De acuerdo con lo señalado en los artículos 38 de la </w:t>
      </w:r>
      <w:r w:rsidR="007F7C01" w:rsidRPr="007E4047">
        <w:rPr>
          <w:rFonts w:ascii="Adobe Caslon Pro" w:hAnsi="Adobe Caslon Pro" w:cs="Arial"/>
          <w:b/>
          <w:lang w:eastAsia="es-ES"/>
        </w:rPr>
        <w:t>LEY</w:t>
      </w:r>
      <w:r w:rsidRPr="007E4047">
        <w:rPr>
          <w:rFonts w:ascii="Adobe Caslon Pro" w:hAnsi="Adobe Caslon Pro" w:cs="Arial"/>
          <w:lang w:eastAsia="es-ES"/>
        </w:rPr>
        <w:t xml:space="preserve"> y 221 a 231 del </w:t>
      </w:r>
      <w:r w:rsidR="007F7C01" w:rsidRPr="007E4047">
        <w:rPr>
          <w:rFonts w:ascii="Adobe Caslon Pro" w:hAnsi="Adobe Caslon Pro" w:cs="Arial"/>
          <w:b/>
          <w:lang w:eastAsia="es-ES"/>
        </w:rPr>
        <w:t>REGLAMENTO</w:t>
      </w:r>
      <w:r w:rsidRPr="007E4047">
        <w:rPr>
          <w:rFonts w:ascii="Adobe Caslon Pro" w:hAnsi="Adobe Caslon Pro" w:cs="Arial"/>
          <w:lang w:eastAsia="es-ES"/>
        </w:rPr>
        <w:t xml:space="preserve">, donde se especifica la forma de cálculo y presentación de los requerimientos económicos, las </w:t>
      </w:r>
      <w:r w:rsidR="007F7C01" w:rsidRPr="007E4047">
        <w:rPr>
          <w:rFonts w:ascii="Adobe Caslon Pro" w:hAnsi="Adobe Caslon Pro" w:cs="Arial"/>
          <w:b/>
          <w:lang w:eastAsia="es-ES"/>
        </w:rPr>
        <w:t>PROPOSICIONES</w:t>
      </w:r>
      <w:r w:rsidRPr="007E4047">
        <w:rPr>
          <w:rFonts w:ascii="Adobe Caslon Pro" w:hAnsi="Adobe Caslon Pro" w:cs="Arial"/>
          <w:lang w:eastAsia="es-ES"/>
        </w:rPr>
        <w:t xml:space="preserve"> serán evaluadas para determinar la solvencia económica, elaborando cuadros comparativos, debiendo tomar en cuenta en dicha evaluación lo siguiente:</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Que los precios propuestos por el </w:t>
      </w:r>
      <w:r w:rsidR="007F7C01" w:rsidRPr="007E4047">
        <w:rPr>
          <w:rFonts w:ascii="Adobe Caslon Pro" w:hAnsi="Adobe Caslon Pro" w:cs="Arial"/>
          <w:b/>
          <w:lang w:eastAsia="es-ES"/>
        </w:rPr>
        <w:t xml:space="preserve">LICITANTE </w:t>
      </w:r>
      <w:r w:rsidRPr="007E4047">
        <w:rPr>
          <w:rFonts w:ascii="Adobe Caslon Pro" w:hAnsi="Adobe Caslon Pro" w:cs="Arial"/>
          <w:lang w:eastAsia="es-ES"/>
        </w:rPr>
        <w:t xml:space="preserve">sean aceptables, es decir, que sean menores, iguales o no rebasen considerablemente el presupuesto elaborado previamente por la </w:t>
      </w:r>
      <w:r w:rsidR="007F7C01" w:rsidRPr="007E4047">
        <w:rPr>
          <w:rFonts w:ascii="Adobe Caslon Pro" w:hAnsi="Adobe Caslon Pro" w:cs="Arial"/>
          <w:b/>
          <w:lang w:eastAsia="es-ES"/>
        </w:rPr>
        <w:t>CONVOCANTE</w:t>
      </w:r>
      <w:r w:rsidRPr="007E4047">
        <w:rPr>
          <w:rFonts w:ascii="Adobe Caslon Pro" w:hAnsi="Adobe Caslon Pro" w:cs="Arial"/>
          <w:lang w:eastAsia="es-ES"/>
        </w:rPr>
        <w:t>, acordes con las condiciones vigentes en el mercado nacional o de la zona o región en donde se realizarán los trabajos, individualmente o conformando la proposición total.</w:t>
      </w:r>
    </w:p>
    <w:p w:rsidR="00117ABF" w:rsidRPr="007E4047" w:rsidRDefault="00117ABF" w:rsidP="00F8440F">
      <w:pPr>
        <w:spacing w:line="240" w:lineRule="atLeast"/>
        <w:ind w:left="1134"/>
        <w:jc w:val="both"/>
        <w:rPr>
          <w:rFonts w:ascii="Adobe Caslon Pro" w:hAnsi="Adobe Caslon Pro" w:cs="Arial"/>
          <w:b/>
          <w:lang w:eastAsia="es-ES"/>
        </w:rPr>
      </w:pPr>
      <w:r w:rsidRPr="007E4047">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indicado en la </w:t>
      </w:r>
      <w:r w:rsidRPr="007E4047">
        <w:rPr>
          <w:rFonts w:ascii="Adobe Caslon Pro" w:hAnsi="Adobe Caslon Pro" w:cs="Arial"/>
          <w:b/>
          <w:lang w:eastAsia="es-ES"/>
        </w:rPr>
        <w:t>LEY</w:t>
      </w:r>
      <w:r w:rsidRPr="007E4047">
        <w:rPr>
          <w:rFonts w:ascii="Adobe Caslon Pro" w:hAnsi="Adobe Caslon Pro" w:cs="Arial"/>
          <w:lang w:eastAsia="es-ES"/>
        </w:rPr>
        <w:t xml:space="preserve">, el </w:t>
      </w:r>
      <w:r w:rsidRPr="007E4047">
        <w:rPr>
          <w:rFonts w:ascii="Adobe Caslon Pro" w:hAnsi="Adobe Caslon Pro" w:cs="Arial"/>
          <w:b/>
          <w:lang w:eastAsia="es-ES"/>
        </w:rPr>
        <w:t>REGLAMENTO</w:t>
      </w:r>
      <w:r w:rsidRPr="007E4047">
        <w:rPr>
          <w:rFonts w:ascii="Adobe Caslon Pro" w:hAnsi="Adobe Caslon Pro" w:cs="Arial"/>
          <w:lang w:eastAsia="es-ES"/>
        </w:rPr>
        <w:t xml:space="preserve"> y la presente </w:t>
      </w:r>
      <w:r w:rsidRPr="007E4047">
        <w:rPr>
          <w:rFonts w:ascii="Adobe Caslon Pro" w:hAnsi="Adobe Caslon Pro" w:cs="Arial"/>
          <w:b/>
          <w:lang w:eastAsia="es-ES"/>
        </w:rPr>
        <w:t>INVITACIÓN</w:t>
      </w:r>
      <w:r w:rsidR="0065165C" w:rsidRPr="007E4047">
        <w:rPr>
          <w:rFonts w:ascii="Adobe Caslon Pro" w:hAnsi="Adobe Caslon Pro" w:cs="Arial"/>
          <w:b/>
          <w:lang w:eastAsia="es-ES"/>
        </w:rPr>
        <w:t>, sin que sea necesaria su presentación</w:t>
      </w:r>
      <w:r w:rsidRPr="007E4047">
        <w:rPr>
          <w:rFonts w:ascii="Adobe Caslon Pro" w:hAnsi="Adobe Caslon Pro" w:cs="Arial"/>
          <w:b/>
          <w:lang w:eastAsia="es-ES"/>
        </w:rPr>
        <w:t>.</w:t>
      </w:r>
    </w:p>
    <w:p w:rsidR="002F0237" w:rsidRPr="007E4047" w:rsidRDefault="002F0237" w:rsidP="00F8440F">
      <w:p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Presentará, los análisis expresados en pesos, de cada uno de los costos a precio alzado en la misma moneda, relativos a los conceptos señalados en la relación de conceptos y cantidades de trabajo para expresión de costos a precio alzado y monto total de la proposición estableciendo separadamente los costos directos, los costos indirectos, el </w:t>
      </w:r>
      <w:r w:rsidRPr="007E4047">
        <w:rPr>
          <w:rFonts w:ascii="Adobe Caslon Pro" w:hAnsi="Adobe Caslon Pro" w:cs="Arial"/>
          <w:lang w:eastAsia="es-ES"/>
        </w:rPr>
        <w:lastRenderedPageBreak/>
        <w:t xml:space="preserve">costo por financiamiento, el cargo por la utilidad y los cargos adicionales; de acuerdo con lo indicado en la </w:t>
      </w:r>
      <w:r w:rsidRPr="007E4047">
        <w:rPr>
          <w:rFonts w:ascii="Adobe Caslon Pro" w:hAnsi="Adobe Caslon Pro" w:cs="Arial"/>
          <w:b/>
          <w:lang w:eastAsia="es-ES"/>
        </w:rPr>
        <w:t>LEY,</w:t>
      </w:r>
      <w:r w:rsidRPr="007E4047">
        <w:rPr>
          <w:rFonts w:ascii="Adobe Caslon Pro" w:hAnsi="Adobe Caslon Pro" w:cs="Arial"/>
          <w:lang w:eastAsia="es-ES"/>
        </w:rPr>
        <w:t xml:space="preserve"> el </w:t>
      </w:r>
      <w:r w:rsidRPr="007E4047">
        <w:rPr>
          <w:rFonts w:ascii="Adobe Caslon Pro" w:hAnsi="Adobe Caslon Pro" w:cs="Arial"/>
          <w:b/>
          <w:lang w:eastAsia="es-ES"/>
        </w:rPr>
        <w:t xml:space="preserve">REGLAMENTO </w:t>
      </w:r>
      <w:r w:rsidRPr="007E4047">
        <w:rPr>
          <w:rFonts w:ascii="Adobe Caslon Pro" w:hAnsi="Adobe Caslon Pro" w:cs="Arial"/>
          <w:lang w:eastAsia="es-ES"/>
        </w:rPr>
        <w:t xml:space="preserve">y en la presente </w:t>
      </w:r>
      <w:r w:rsidRPr="007E4047">
        <w:rPr>
          <w:rFonts w:ascii="Adobe Caslon Pro" w:hAnsi="Adobe Caslon Pro" w:cs="Arial"/>
          <w:b/>
          <w:lang w:eastAsia="es-ES"/>
        </w:rPr>
        <w:t>INVITACIÓN</w:t>
      </w:r>
      <w:r w:rsidRPr="007E4047">
        <w:rPr>
          <w:rFonts w:ascii="Adobe Caslon Pro" w:hAnsi="Adobe Caslon Pro" w:cs="Arial"/>
          <w:lang w:eastAsia="es-ES"/>
        </w:rPr>
        <w:t>.</w:t>
      </w:r>
    </w:p>
    <w:p w:rsidR="00644035" w:rsidRPr="007E4047" w:rsidRDefault="00644035" w:rsidP="00F8440F">
      <w:pPr>
        <w:numPr>
          <w:ilvl w:val="0"/>
          <w:numId w:val="4"/>
        </w:numPr>
        <w:spacing w:line="240" w:lineRule="atLeast"/>
        <w:ind w:left="1134"/>
        <w:jc w:val="both"/>
        <w:rPr>
          <w:rFonts w:ascii="Adobe Caslon Pro" w:hAnsi="Adobe Caslon Pro" w:cs="Arial"/>
        </w:rPr>
      </w:pPr>
      <w:r w:rsidRPr="007E4047">
        <w:rPr>
          <w:rFonts w:ascii="Adobe Caslon Pro" w:hAnsi="Adobe Caslon Pro" w:cs="Arial"/>
        </w:rPr>
        <w:t xml:space="preserve">Que en todos y cada uno de las actividades y </w:t>
      </w:r>
      <w:proofErr w:type="spellStart"/>
      <w:r w:rsidRPr="007E4047">
        <w:rPr>
          <w:rFonts w:ascii="Adobe Caslon Pro" w:hAnsi="Adobe Caslon Pro" w:cs="Arial"/>
        </w:rPr>
        <w:t>subactividades</w:t>
      </w:r>
      <w:proofErr w:type="spellEnd"/>
      <w:r w:rsidRPr="007E4047">
        <w:rPr>
          <w:rFonts w:ascii="Adobe Caslon Pro" w:hAnsi="Adobe Caslon Pro" w:cs="Arial"/>
        </w:rPr>
        <w:t>, según el caso, que lo integran se establezca el importe;</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Que los importes de precio alzado sean anotados con número y letra, los cuales deberán ser coincidentes entre sí y con sus respectivos análisis; en caso de diferencia, deberá prevalecer el que coincida con el análisis de precio alzado correspondiente o el consignado con letra cuando no se cuente con el análisis. </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Que las operaciones aritméticas se hayan ejecutado correctamente; en el caso de que una o más tengan errores, se efectuarán las correcciones correspondientes; el monto correcto, será el que se considerará para el análisis comparativo de las </w:t>
      </w:r>
      <w:r w:rsidR="001D630E" w:rsidRPr="007E4047">
        <w:rPr>
          <w:rFonts w:ascii="Adobe Caslon Pro" w:hAnsi="Adobe Caslon Pro" w:cs="Arial"/>
          <w:b/>
          <w:lang w:eastAsia="es-ES"/>
        </w:rPr>
        <w:t>PROPOSICIONES</w:t>
      </w:r>
      <w:r w:rsidRPr="007E4047">
        <w:rPr>
          <w:rFonts w:ascii="Adobe Caslon Pro" w:hAnsi="Adobe Caslon Pro" w:cs="Arial"/>
          <w:lang w:eastAsia="es-ES"/>
        </w:rPr>
        <w:t>;</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Se verificará que el importe total de la propuesta sea congruente con todos los documentos que la integran.</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De los programas se verificará:</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Que el programa de ejecución general de los trabajos corresponda al plazo establecido por la </w:t>
      </w:r>
      <w:r w:rsidR="00256817" w:rsidRPr="007E4047">
        <w:rPr>
          <w:rFonts w:ascii="Adobe Caslon Pro" w:hAnsi="Adobe Caslon Pro" w:cs="Arial"/>
          <w:b/>
          <w:lang w:eastAsia="es-ES"/>
        </w:rPr>
        <w:t>CONVOCANTE</w:t>
      </w:r>
      <w:r w:rsidRPr="007E4047">
        <w:rPr>
          <w:rFonts w:ascii="Adobe Caslon Pro" w:hAnsi="Adobe Caslon Pro" w:cs="Arial"/>
          <w:lang w:eastAsia="es-ES"/>
        </w:rPr>
        <w:t>, que sea factible de llevarse a cabo y que se indiquen las fechas de inicio, de terminación y el plazo de ejecución en días calendario</w:t>
      </w:r>
      <w:r w:rsidR="00256817" w:rsidRPr="007E4047">
        <w:rPr>
          <w:rFonts w:ascii="Adobe Caslon Pro" w:hAnsi="Adobe Caslon Pro" w:cs="Arial"/>
          <w:lang w:eastAsia="es-ES"/>
        </w:rPr>
        <w:t>.</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Que los programas específicos de erogaciones de equipo científico, de cómputo y del requerido sean congruentes con el programa de erogaciones de la ejecución general de los trabajos.</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Que los programas específicos de erogaciones del personal sean congruentes con los consumos y rendimientos considerados por el </w:t>
      </w:r>
      <w:r w:rsidR="00256817" w:rsidRPr="007E4047">
        <w:rPr>
          <w:rFonts w:ascii="Adobe Caslon Pro" w:hAnsi="Adobe Caslon Pro" w:cs="Arial"/>
          <w:b/>
          <w:lang w:eastAsia="es-ES"/>
        </w:rPr>
        <w:t>LICITANTE</w:t>
      </w:r>
      <w:r w:rsidRPr="007E4047">
        <w:rPr>
          <w:rFonts w:ascii="Adobe Caslon Pro" w:hAnsi="Adobe Caslon Pro" w:cs="Arial"/>
          <w:lang w:eastAsia="es-ES"/>
        </w:rPr>
        <w:t xml:space="preserve"> y con el procedimiento a realizar.</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Que en cada uno de los programas se indiquen las fechas de inicio, de terminación y plazo de ejecución de los trabajos.</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lastRenderedPageBreak/>
        <w:t xml:space="preserve">El incumplimiento de los requisitos solicitados y en caso de encontrarse en alguno de los supuestos señalados en el Punto 2.15 de esta </w:t>
      </w:r>
      <w:r w:rsidR="000450B3" w:rsidRPr="007E4047">
        <w:rPr>
          <w:rFonts w:ascii="Adobe Caslon Pro" w:hAnsi="Adobe Caslon Pro" w:cs="Arial"/>
          <w:b/>
        </w:rPr>
        <w:t>CONVOCATORIA</w:t>
      </w:r>
      <w:r w:rsidRPr="007E4047">
        <w:rPr>
          <w:rFonts w:ascii="Adobe Caslon Pro" w:hAnsi="Adobe Caslon Pro" w:cs="Arial"/>
        </w:rPr>
        <w:t xml:space="preserve">, serán causas de </w:t>
      </w:r>
      <w:proofErr w:type="spellStart"/>
      <w:r w:rsidRPr="007E4047">
        <w:rPr>
          <w:rFonts w:ascii="Adobe Caslon Pro" w:hAnsi="Adobe Caslon Pro" w:cs="Arial"/>
        </w:rPr>
        <w:t>desechamiento</w:t>
      </w:r>
      <w:proofErr w:type="spellEnd"/>
      <w:r w:rsidRPr="007E4047">
        <w:rPr>
          <w:rFonts w:ascii="Adobe Caslon Pro" w:hAnsi="Adobe Caslon Pro" w:cs="Arial"/>
        </w:rPr>
        <w:t xml:space="preserve"> de la </w:t>
      </w:r>
      <w:r w:rsidR="000450B3" w:rsidRPr="007E4047">
        <w:rPr>
          <w:rFonts w:ascii="Adobe Caslon Pro" w:hAnsi="Adobe Caslon Pro" w:cs="Arial"/>
          <w:b/>
        </w:rPr>
        <w:t>PROPOSICIÓN</w:t>
      </w:r>
      <w:r w:rsidRPr="007E4047">
        <w:rPr>
          <w:rFonts w:ascii="Adobe Caslon Pro" w:hAnsi="Adobe Caslon Pro" w:cs="Arial"/>
        </w:rPr>
        <w:t>.</w:t>
      </w:r>
    </w:p>
    <w:p w:rsidR="00644035" w:rsidRPr="007E4047" w:rsidRDefault="00644035" w:rsidP="00F8440F">
      <w:pPr>
        <w:pStyle w:val="Ttulo2"/>
        <w:spacing w:line="360" w:lineRule="auto"/>
        <w:ind w:left="0" w:firstLine="0"/>
        <w:rPr>
          <w:rFonts w:ascii="Adobe Caslon Pro" w:hAnsi="Adobe Caslon Pro" w:cs="Arial"/>
          <w:sz w:val="22"/>
          <w:szCs w:val="22"/>
        </w:rPr>
      </w:pPr>
      <w:bookmarkStart w:id="21" w:name="_Toc387140378"/>
      <w:r w:rsidRPr="007E4047">
        <w:rPr>
          <w:rFonts w:ascii="Adobe Caslon Pro" w:hAnsi="Adobe Caslon Pro" w:cs="Arial"/>
          <w:sz w:val="22"/>
          <w:szCs w:val="22"/>
        </w:rPr>
        <w:t>2.14.</w:t>
      </w:r>
      <w:r w:rsidRPr="007E4047">
        <w:rPr>
          <w:rFonts w:ascii="Adobe Caslon Pro" w:hAnsi="Adobe Caslon Pro" w:cs="Arial"/>
          <w:sz w:val="22"/>
          <w:szCs w:val="22"/>
        </w:rPr>
        <w:tab/>
        <w:t>CRITERIOS PARA LA ADJUDICACIÓN DEL CONTRATO</w:t>
      </w:r>
      <w:bookmarkEnd w:id="21"/>
    </w:p>
    <w:p w:rsidR="005D65EE" w:rsidRPr="007E4047" w:rsidRDefault="005D65EE" w:rsidP="00F8440F">
      <w:pPr>
        <w:jc w:val="both"/>
        <w:rPr>
          <w:rFonts w:ascii="Adobe Caslon Pro" w:hAnsi="Adobe Caslon Pro"/>
        </w:rPr>
      </w:pPr>
      <w:r w:rsidRPr="007E4047">
        <w:rPr>
          <w:rFonts w:ascii="Adobe Caslon Pro" w:hAnsi="Adobe Caslon Pro"/>
        </w:rPr>
        <w:t>En términos de lo establecido en los artículos 38 de la LEY, el contrato se adjudicará, en su caso, a quien presente la proposición que asegure las mejores condiciones en cuanto a precio, calidad, financiamiento, oportunidad y demás circunstancias pertinentes, y será aquella que corresponda a la solvente cuy</w:t>
      </w:r>
      <w:r w:rsidR="00675C51">
        <w:rPr>
          <w:rFonts w:ascii="Adobe Caslon Pro" w:hAnsi="Adobe Caslon Pro"/>
        </w:rPr>
        <w:t>a</w:t>
      </w:r>
      <w:r w:rsidRPr="007E4047">
        <w:rPr>
          <w:rFonts w:ascii="Adobe Caslon Pro" w:hAnsi="Adobe Caslon Pro"/>
        </w:rPr>
        <w:t xml:space="preserve"> </w:t>
      </w:r>
      <w:r w:rsidR="00675C51">
        <w:rPr>
          <w:rFonts w:ascii="Adobe Caslon Pro" w:hAnsi="Adobe Caslon Pro"/>
        </w:rPr>
        <w:t xml:space="preserve">puntuación </w:t>
      </w:r>
      <w:r w:rsidRPr="007E4047">
        <w:rPr>
          <w:rFonts w:ascii="Adobe Caslon Pro" w:hAnsi="Adobe Caslon Pro"/>
        </w:rPr>
        <w:t xml:space="preserve">sea </w:t>
      </w:r>
      <w:r w:rsidR="00675C51">
        <w:rPr>
          <w:rFonts w:ascii="Adobe Caslon Pro" w:hAnsi="Adobe Caslon Pro"/>
        </w:rPr>
        <w:t>la más alta</w:t>
      </w:r>
      <w:r w:rsidRPr="007E4047">
        <w:rPr>
          <w:rFonts w:ascii="Adobe Caslon Pro" w:hAnsi="Adobe Caslon Pro"/>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2" w:name="_Toc387140379"/>
      <w:r w:rsidRPr="007E4047">
        <w:rPr>
          <w:rFonts w:ascii="Adobe Caslon Pro" w:hAnsi="Adobe Caslon Pro" w:cs="Arial"/>
          <w:sz w:val="22"/>
          <w:szCs w:val="22"/>
        </w:rPr>
        <w:t>2.15.</w:t>
      </w:r>
      <w:r w:rsidRPr="007E4047">
        <w:rPr>
          <w:rFonts w:ascii="Adobe Caslon Pro" w:hAnsi="Adobe Caslon Pro" w:cs="Arial"/>
          <w:sz w:val="22"/>
          <w:szCs w:val="22"/>
        </w:rPr>
        <w:tab/>
        <w:t>CAUSAS PARA EL DESECHAMIENTO DE LAS PROPUESTAS</w:t>
      </w:r>
      <w:bookmarkEnd w:id="22"/>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Será causa de descalificación y por lo tanto se desecharán las propuestas, salvo lo que se señala en el párrafo cuarto, del artículo 38, de la </w:t>
      </w:r>
      <w:r w:rsidR="003C6234"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el incumplimiento de alguno de los requisitos establecidos en las presentes bases de </w:t>
      </w:r>
      <w:r w:rsidR="004366DB"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sus documentos, así como:</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a)</w:t>
      </w:r>
      <w:r w:rsidRPr="007E4047">
        <w:rPr>
          <w:rFonts w:ascii="Adobe Caslon Pro" w:eastAsia="Times New Roman" w:hAnsi="Adobe Caslon Pro" w:cs="Arial"/>
          <w:lang w:eastAsia="es-ES"/>
        </w:rPr>
        <w:tab/>
        <w:t xml:space="preserve">La presentación incompleta o la omisión de cualquier documento requerido en la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b)</w:t>
      </w:r>
      <w:r w:rsidRPr="007E4047">
        <w:rPr>
          <w:rFonts w:ascii="Adobe Caslon Pro" w:eastAsia="Times New Roman" w:hAnsi="Adobe Caslon Pro" w:cs="Arial"/>
          <w:lang w:eastAsia="es-ES"/>
        </w:rPr>
        <w:tab/>
        <w:t xml:space="preserve">El incumplimiento de las condiciones legales, técnicas y económicas requeridas por la </w:t>
      </w:r>
      <w:r w:rsidR="003C6234"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así como cualquiera de los criterios de evaluación;</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c)</w:t>
      </w:r>
      <w:r w:rsidRPr="007E4047">
        <w:rPr>
          <w:rFonts w:ascii="Adobe Caslon Pro" w:eastAsia="Times New Roman" w:hAnsi="Adobe Caslon Pro" w:cs="Arial"/>
          <w:lang w:eastAsia="es-ES"/>
        </w:rPr>
        <w:tab/>
        <w:t xml:space="preserve">La ubicación del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en alguno de los supuestos señalados en los artículos  51 y 78, de la</w:t>
      </w:r>
      <w:r w:rsidR="00675C51">
        <w:rPr>
          <w:rFonts w:ascii="Adobe Caslon Pro" w:eastAsia="Times New Roman" w:hAnsi="Adobe Caslon Pro" w:cs="Arial"/>
          <w:lang w:eastAsia="es-ES"/>
        </w:rPr>
        <w:t xml:space="preserve"> </w:t>
      </w:r>
      <w:r w:rsidR="00675C51" w:rsidRPr="007E4047">
        <w:rPr>
          <w:rFonts w:ascii="Adobe Caslon Pro" w:eastAsia="Times New Roman" w:hAnsi="Adobe Caslon Pro" w:cs="Arial"/>
          <w:lang w:eastAsia="es-ES"/>
        </w:rPr>
        <w:t>LEY</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d)</w:t>
      </w:r>
      <w:r w:rsidRPr="007E4047">
        <w:rPr>
          <w:rFonts w:ascii="Adobe Caslon Pro" w:eastAsia="Times New Roman" w:hAnsi="Adobe Caslon Pro" w:cs="Arial"/>
          <w:lang w:eastAsia="es-ES"/>
        </w:rPr>
        <w:tab/>
        <w:t xml:space="preserve">La comprobación de que algún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ha acordado con otro u otros elevar el costo de los trabajos, o cualquier otro acuerdo que tenga como fin obtener una ventaja sobre los demás </w:t>
      </w:r>
      <w:r w:rsidR="003C62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 desvirtuar la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ab/>
        <w:t xml:space="preserve">Que presente varias </w:t>
      </w:r>
      <w:r w:rsidR="00BE023D"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bajo el mismo o diferentes </w:t>
      </w:r>
      <w:r w:rsidR="00BE023D" w:rsidRPr="007E4047">
        <w:rPr>
          <w:rFonts w:ascii="Adobe Caslon Pro" w:eastAsia="Times New Roman" w:hAnsi="Adobe Caslon Pro" w:cs="Arial"/>
          <w:lang w:eastAsia="es-ES"/>
        </w:rPr>
        <w:t xml:space="preserve">nombres, ya sea por sí mismo o </w:t>
      </w:r>
      <w:r w:rsidRPr="007E4047">
        <w:rPr>
          <w:rFonts w:ascii="Adobe Caslon Pro" w:eastAsia="Times New Roman" w:hAnsi="Adobe Caslon Pro" w:cs="Arial"/>
          <w:lang w:eastAsia="es-ES"/>
        </w:rPr>
        <w:t>formando parte de cualquier empresa o asociación;</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f)</w:t>
      </w:r>
      <w:r w:rsidRPr="007E4047">
        <w:rPr>
          <w:rFonts w:ascii="Adobe Caslon Pro" w:eastAsia="Times New Roman" w:hAnsi="Adobe Caslon Pro" w:cs="Arial"/>
          <w:lang w:eastAsia="es-ES"/>
        </w:rPr>
        <w:tab/>
        <w:t xml:space="preserve">Cuando el </w:t>
      </w:r>
      <w:r w:rsidR="003C6234"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o su representante no firmen alguno o algunos de los documentos que integran su propuesta de acuerdo a lo dispuesto en esta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994F2A" w:rsidRPr="007E4047" w:rsidRDefault="00644035" w:rsidP="00F8440F">
      <w:pPr>
        <w:spacing w:line="240" w:lineRule="atLeast"/>
        <w:ind w:left="703" w:hanging="703"/>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g)</w:t>
      </w:r>
      <w:r w:rsidRPr="007E4047">
        <w:rPr>
          <w:rFonts w:ascii="Adobe Caslon Pro" w:eastAsia="Times New Roman" w:hAnsi="Adobe Caslon Pro" w:cs="Arial"/>
          <w:lang w:eastAsia="es-ES"/>
        </w:rPr>
        <w:tab/>
        <w:t xml:space="preserve">Que el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sea declarado en concurso mercantil, con posterioridad al acto de presentación y apertura de las </w:t>
      </w:r>
      <w:r w:rsidR="003C6234"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i)</w:t>
      </w:r>
      <w:r w:rsidRPr="007E4047">
        <w:rPr>
          <w:rFonts w:ascii="Adobe Caslon Pro" w:eastAsia="Times New Roman" w:hAnsi="Adobe Caslon Pro" w:cs="Arial"/>
          <w:lang w:eastAsia="es-ES"/>
        </w:rPr>
        <w:tab/>
        <w:t xml:space="preserve">Que presente documentos que no satisfagan las </w:t>
      </w:r>
      <w:r w:rsidR="00101F4A" w:rsidRPr="007E4047">
        <w:rPr>
          <w:rFonts w:ascii="Adobe Caslon Pro" w:eastAsia="Times New Roman" w:hAnsi="Adobe Caslon Pro" w:cs="Arial"/>
          <w:lang w:eastAsia="es-ES"/>
        </w:rPr>
        <w:t xml:space="preserve">condiciones </w:t>
      </w:r>
      <w:r w:rsidR="00322FAC" w:rsidRPr="007E4047">
        <w:rPr>
          <w:rFonts w:ascii="Adobe Caslon Pro" w:eastAsia="Times New Roman" w:hAnsi="Adobe Caslon Pro" w:cs="Arial"/>
          <w:lang w:eastAsia="es-ES"/>
        </w:rPr>
        <w:t xml:space="preserve">solicitadas en </w:t>
      </w:r>
      <w:r w:rsidR="00754C2A" w:rsidRPr="007E4047">
        <w:rPr>
          <w:rFonts w:ascii="Adobe Caslon Pro" w:eastAsia="Times New Roman" w:hAnsi="Adobe Caslon Pro" w:cs="Arial"/>
          <w:lang w:eastAsia="es-ES"/>
        </w:rPr>
        <w:t xml:space="preserve">esta </w:t>
      </w:r>
      <w:r w:rsidR="00754C2A"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j)</w:t>
      </w:r>
      <w:r w:rsidRPr="007E4047">
        <w:rPr>
          <w:rFonts w:ascii="Adobe Caslon Pro" w:eastAsia="Times New Roman" w:hAnsi="Adobe Caslon Pro" w:cs="Arial"/>
          <w:lang w:eastAsia="es-ES"/>
        </w:rPr>
        <w:tab/>
        <w:t xml:space="preserve">Cuando se acredite que la información o documentación proporcionada por los </w:t>
      </w:r>
      <w:r w:rsidR="003C62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sea falsa.</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k)</w:t>
      </w:r>
      <w:r w:rsidRPr="007E4047">
        <w:rPr>
          <w:rFonts w:ascii="Adobe Caslon Pro" w:eastAsia="Times New Roman" w:hAnsi="Adobe Caslon Pro" w:cs="Arial"/>
          <w:lang w:eastAsia="es-ES"/>
        </w:rPr>
        <w:tab/>
        <w:t xml:space="preserve">Cuando propongan o sugieran alternativas que modifiquen las condiciones establecidas por la </w:t>
      </w:r>
      <w:r w:rsidR="00A954C3"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esta </w:t>
      </w:r>
      <w:r w:rsidR="00132F81" w:rsidRPr="007E4047">
        <w:rPr>
          <w:rFonts w:ascii="Adobe Caslon Pro" w:eastAsia="Times New Roman" w:hAnsi="Adobe Caslon Pro" w:cs="Arial"/>
          <w:b/>
          <w:lang w:eastAsia="es-ES"/>
        </w:rPr>
        <w:t>INVITACIÓN</w:t>
      </w:r>
      <w:r w:rsidR="00A954C3"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y en la junta de aclaraciones;</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w:t>
      </w:r>
      <w:r w:rsidRPr="007E4047">
        <w:rPr>
          <w:rFonts w:ascii="Adobe Caslon Pro" w:eastAsia="Times New Roman" w:hAnsi="Adobe Caslon Pro" w:cs="Arial"/>
          <w:lang w:eastAsia="es-ES"/>
        </w:rPr>
        <w:tab/>
        <w:t>Que en la elaboración de la documentación se presenten correcciones, raspaduras, enmendaduras o cualquier falla de escritura que dificulte su lectura;</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proofErr w:type="gramStart"/>
      <w:r w:rsidRPr="007E4047">
        <w:rPr>
          <w:rFonts w:ascii="Adobe Caslon Pro" w:eastAsia="Times New Roman" w:hAnsi="Adobe Caslon Pro" w:cs="Arial"/>
          <w:lang w:eastAsia="es-ES"/>
        </w:rPr>
        <w:t>ll</w:t>
      </w:r>
      <w:proofErr w:type="gramEnd"/>
      <w:r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ab/>
        <w:t xml:space="preserve">Cuando el </w:t>
      </w:r>
      <w:r w:rsidR="00EE3BA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compruebe capacidad financiera, con los estados financieros requeridos en el documento L.III, firmado por contador público externo titulado o mediante la declaración de ingresos del año fiscal inmediato anterior;</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m)</w:t>
      </w:r>
      <w:r w:rsidRPr="007E4047">
        <w:rPr>
          <w:rFonts w:ascii="Adobe Caslon Pro" w:eastAsia="Times New Roman" w:hAnsi="Adobe Caslon Pro" w:cs="Arial"/>
          <w:lang w:eastAsia="es-ES"/>
        </w:rPr>
        <w:tab/>
        <w:t xml:space="preserve">Cuando el </w:t>
      </w:r>
      <w:r w:rsidR="00EE3BA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acredite las razones financieras básicas conforme a lo indicado en esta </w:t>
      </w:r>
      <w:r w:rsidR="00A10882"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ab/>
      </w:r>
      <w:r w:rsidRPr="007E4047">
        <w:rPr>
          <w:rFonts w:ascii="Adobe Caslon Pro" w:hAnsi="Adobe Caslon Pro" w:cs="Arial"/>
          <w:lang w:eastAsia="es-ES"/>
        </w:rPr>
        <w:t>Que no anote, en la cédula de pagos el precio alzado (PA) con letra, el importe por partidas y total de la propuesta con IVA con número y letra</w:t>
      </w:r>
      <w:r w:rsidR="00A10882" w:rsidRPr="007E4047">
        <w:rPr>
          <w:rFonts w:ascii="Adobe Caslon Pro" w:hAnsi="Adobe Caslon Pro" w:cs="Arial"/>
          <w:lang w:eastAsia="es-ES"/>
        </w:rPr>
        <w:t xml:space="preserve"> y que no cumpla con los requisitos establecidos en el punto</w:t>
      </w:r>
      <w:r w:rsidR="00627594" w:rsidRPr="007E4047">
        <w:rPr>
          <w:rFonts w:ascii="Adobe Caslon Pro" w:hAnsi="Adobe Caslon Pro" w:cs="Arial"/>
          <w:lang w:eastAsia="es-ES"/>
        </w:rPr>
        <w:t xml:space="preserve"> 2.11.2 de la presente </w:t>
      </w:r>
      <w:r w:rsidR="00627594" w:rsidRPr="007E4047">
        <w:rPr>
          <w:rFonts w:ascii="Adobe Caslon Pro"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ñ)</w:t>
      </w:r>
      <w:r w:rsidRPr="007E4047">
        <w:rPr>
          <w:rFonts w:ascii="Adobe Caslon Pro" w:eastAsia="Times New Roman" w:hAnsi="Adobe Caslon Pro" w:cs="Arial"/>
          <w:lang w:eastAsia="es-ES"/>
        </w:rPr>
        <w:tab/>
        <w:t xml:space="preserve">Cuando la descripción del servicio y el número de la invitación consignados en los documentos de la </w:t>
      </w:r>
      <w:r w:rsidR="00627594"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no correspondan a la analizada; </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o)</w:t>
      </w:r>
      <w:r w:rsidRPr="007E4047">
        <w:rPr>
          <w:rFonts w:ascii="Adobe Caslon Pro" w:eastAsia="Times New Roman" w:hAnsi="Adobe Caslon Pro" w:cs="Arial"/>
          <w:lang w:eastAsia="es-ES"/>
        </w:rPr>
        <w:tab/>
        <w:t>Cuando no coincidan los datos de equipo científico, informático y/o requerido y del personal contemplados en los documentos y que no sean congruentes con todos los documentos que integran la propuesta;</w:t>
      </w:r>
    </w:p>
    <w:p w:rsidR="00644035" w:rsidRPr="007E4047" w:rsidRDefault="00644035" w:rsidP="00F8440F">
      <w:pPr>
        <w:spacing w:line="240" w:lineRule="atLeast"/>
        <w:ind w:left="705" w:hanging="705"/>
        <w:jc w:val="both"/>
        <w:rPr>
          <w:rFonts w:ascii="Adobe Caslon Pro" w:eastAsia="Times New Roman" w:hAnsi="Adobe Caslon Pro" w:cs="Arial"/>
          <w:highlight w:val="yellow"/>
          <w:lang w:eastAsia="es-ES"/>
        </w:rPr>
      </w:pPr>
      <w:r w:rsidRPr="007E4047">
        <w:rPr>
          <w:rFonts w:ascii="Adobe Caslon Pro" w:eastAsia="Times New Roman" w:hAnsi="Adobe Caslon Pro" w:cs="Arial"/>
          <w:lang w:eastAsia="es-ES"/>
        </w:rPr>
        <w:t>p)</w:t>
      </w:r>
      <w:r w:rsidRPr="007E4047">
        <w:rPr>
          <w:rFonts w:ascii="Adobe Caslon Pro" w:eastAsia="Times New Roman" w:hAnsi="Adobe Caslon Pro" w:cs="Arial"/>
          <w:lang w:eastAsia="es-ES"/>
        </w:rPr>
        <w:tab/>
        <w:t>Cuando el programa general de ejecución de los trabajos no sea congruente con los programas específicos de equipo y personal</w:t>
      </w:r>
      <w:r w:rsidR="00726423">
        <w:rPr>
          <w:rFonts w:ascii="Adobe Caslon Pro" w:eastAsia="Times New Roman" w:hAnsi="Adobe Caslon Pro" w:cs="Arial"/>
          <w:lang w:eastAsia="es-ES"/>
        </w:rPr>
        <w:t>;</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q)</w:t>
      </w:r>
      <w:r w:rsidRPr="007E4047">
        <w:rPr>
          <w:rFonts w:ascii="Adobe Caslon Pro" w:eastAsia="Times New Roman" w:hAnsi="Adobe Caslon Pro" w:cs="Arial"/>
          <w:lang w:eastAsia="es-ES"/>
        </w:rPr>
        <w:tab/>
        <w:t xml:space="preserve">Cuando exista incongruencia entre los programas presentados y lo solicitado por la </w:t>
      </w:r>
      <w:r w:rsidR="00627594"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r)</w:t>
      </w:r>
      <w:r w:rsidRPr="007E4047">
        <w:rPr>
          <w:rFonts w:ascii="Adobe Caslon Pro" w:eastAsia="Times New Roman" w:hAnsi="Adobe Caslon Pro" w:cs="Arial"/>
          <w:lang w:eastAsia="es-ES"/>
        </w:rPr>
        <w:tab/>
        <w:t xml:space="preserve">Cuando no se haya cotizado alguna de las actividades o partidas principales del trabajo que figuren en </w:t>
      </w:r>
      <w:r w:rsidR="00675C51" w:rsidRPr="007E4047">
        <w:rPr>
          <w:rFonts w:ascii="Adobe Caslon Pro" w:eastAsia="Times New Roman" w:hAnsi="Adobe Caslon Pro" w:cs="Arial"/>
          <w:lang w:eastAsia="es-ES"/>
        </w:rPr>
        <w:t>LA CÉDULA DE PAGOS Y AVANCES PROGRAMADOS</w:t>
      </w:r>
      <w:r w:rsidR="00627594" w:rsidRPr="007E4047">
        <w:rPr>
          <w:rFonts w:ascii="Adobe Caslon Pro" w:eastAsia="Times New Roman" w:hAnsi="Adobe Caslon Pro" w:cs="Arial"/>
          <w:lang w:eastAsia="es-ES"/>
        </w:rPr>
        <w:t>;</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ab/>
        <w:t xml:space="preserve">Cuando la documentación que integra la </w:t>
      </w:r>
      <w:r w:rsidR="00627594"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no sea congruente entre sí. </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3" w:name="_Toc387140380"/>
      <w:r w:rsidRPr="007E4047">
        <w:rPr>
          <w:rFonts w:ascii="Adobe Caslon Pro" w:hAnsi="Adobe Caslon Pro" w:cs="Arial"/>
          <w:sz w:val="22"/>
          <w:szCs w:val="22"/>
        </w:rPr>
        <w:t>2.16.</w:t>
      </w:r>
      <w:r w:rsidRPr="007E4047">
        <w:rPr>
          <w:rFonts w:ascii="Adobe Caslon Pro" w:hAnsi="Adobe Caslon Pro" w:cs="Arial"/>
          <w:sz w:val="22"/>
          <w:szCs w:val="22"/>
        </w:rPr>
        <w:tab/>
        <w:t>CANCELACIÓN</w:t>
      </w:r>
      <w:r w:rsidR="00627594" w:rsidRPr="007E4047">
        <w:rPr>
          <w:rFonts w:ascii="Adobe Caslon Pro" w:hAnsi="Adobe Caslon Pro" w:cs="Arial"/>
          <w:sz w:val="22"/>
          <w:szCs w:val="22"/>
        </w:rPr>
        <w:t xml:space="preserve"> </w:t>
      </w:r>
      <w:r w:rsidR="00C231B3" w:rsidRPr="007E4047">
        <w:rPr>
          <w:rFonts w:ascii="Adobe Caslon Pro" w:hAnsi="Adobe Caslon Pro" w:cs="Arial"/>
          <w:sz w:val="22"/>
          <w:szCs w:val="22"/>
        </w:rPr>
        <w:t>D</w:t>
      </w:r>
      <w:r w:rsidRPr="007E4047">
        <w:rPr>
          <w:rFonts w:ascii="Adobe Caslon Pro" w:hAnsi="Adobe Caslon Pro" w:cs="Arial"/>
          <w:sz w:val="22"/>
          <w:szCs w:val="22"/>
        </w:rPr>
        <w:t>EL PROCE</w:t>
      </w:r>
      <w:r w:rsidR="00627594" w:rsidRPr="007E4047">
        <w:rPr>
          <w:rFonts w:ascii="Adobe Caslon Pro" w:hAnsi="Adobe Caslon Pro" w:cs="Arial"/>
          <w:sz w:val="22"/>
          <w:szCs w:val="22"/>
        </w:rPr>
        <w:t xml:space="preserve">DIMIENTO </w:t>
      </w:r>
      <w:r w:rsidRPr="007E4047">
        <w:rPr>
          <w:rFonts w:ascii="Adobe Caslon Pro" w:hAnsi="Adobe Caslon Pro" w:cs="Arial"/>
          <w:sz w:val="22"/>
          <w:szCs w:val="22"/>
        </w:rPr>
        <w:t>DE INVITACIÓN</w:t>
      </w:r>
      <w:bookmarkEnd w:id="23"/>
    </w:p>
    <w:p w:rsidR="00644035" w:rsidRPr="007E4047" w:rsidRDefault="00C231B3" w:rsidP="00F8440F">
      <w:pPr>
        <w:autoSpaceDE w:val="0"/>
        <w:autoSpaceDN w:val="0"/>
        <w:adjustRightInd w:val="0"/>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Con base en lo dispuesto en </w:t>
      </w:r>
      <w:r w:rsidR="00644035" w:rsidRPr="007E4047">
        <w:rPr>
          <w:rFonts w:ascii="Adobe Caslon Pro" w:eastAsia="Times New Roman" w:hAnsi="Adobe Caslon Pro" w:cs="Arial"/>
          <w:lang w:eastAsia="es-ES"/>
        </w:rPr>
        <w:t xml:space="preserve">el artículo 70 del </w:t>
      </w:r>
      <w:r w:rsidR="00627594" w:rsidRPr="007E4047">
        <w:rPr>
          <w:rFonts w:ascii="Adobe Caslon Pro" w:eastAsia="Times New Roman" w:hAnsi="Adobe Caslon Pro" w:cs="Arial"/>
          <w:b/>
          <w:lang w:eastAsia="es-ES"/>
        </w:rPr>
        <w:t>REGLAMENTO</w:t>
      </w:r>
      <w:r w:rsidR="00644035" w:rsidRPr="007E4047">
        <w:rPr>
          <w:rFonts w:ascii="Adobe Caslon Pro" w:eastAsia="Times New Roman" w:hAnsi="Adobe Caslon Pro" w:cs="Arial"/>
          <w:lang w:eastAsia="es-ES"/>
        </w:rPr>
        <w:t xml:space="preserve">, la </w:t>
      </w:r>
      <w:r w:rsidRPr="007E4047">
        <w:rPr>
          <w:rFonts w:ascii="Adobe Caslon Pro" w:eastAsia="Times New Roman" w:hAnsi="Adobe Caslon Pro" w:cs="Arial"/>
          <w:b/>
          <w:lang w:eastAsia="es-ES"/>
        </w:rPr>
        <w:t>DEPENDENCIA</w:t>
      </w:r>
      <w:r w:rsidR="00644035" w:rsidRPr="007E4047">
        <w:rPr>
          <w:rFonts w:ascii="Adobe Caslon Pro" w:eastAsia="Times New Roman" w:hAnsi="Adobe Caslon Pro" w:cs="Arial"/>
          <w:lang w:eastAsia="es-ES"/>
        </w:rPr>
        <w:t xml:space="preserve"> podrá cancelar la presente </w:t>
      </w:r>
      <w:r w:rsidR="00627594" w:rsidRPr="007E4047">
        <w:rPr>
          <w:rFonts w:ascii="Adobe Caslon Pro" w:eastAsia="Times New Roman" w:hAnsi="Adobe Caslon Pro" w:cs="Arial"/>
          <w:b/>
          <w:lang w:eastAsia="es-ES"/>
        </w:rPr>
        <w:t>INVITACIÓN</w:t>
      </w:r>
      <w:r w:rsidR="00644035" w:rsidRPr="007E4047">
        <w:rPr>
          <w:rFonts w:ascii="Adobe Caslon Pro" w:eastAsia="Times New Roman" w:hAnsi="Adobe Caslon Pro" w:cs="Arial"/>
          <w:lang w:eastAsia="es-ES"/>
        </w:rPr>
        <w:t xml:space="preserve"> en términos del artículo 40 de la </w:t>
      </w:r>
      <w:r w:rsidR="00627594" w:rsidRPr="007E4047">
        <w:rPr>
          <w:rFonts w:ascii="Adobe Caslon Pro" w:eastAsia="Times New Roman" w:hAnsi="Adobe Caslon Pro" w:cs="Arial"/>
          <w:b/>
          <w:lang w:eastAsia="es-ES"/>
        </w:rPr>
        <w:t>LEY</w:t>
      </w:r>
      <w:r w:rsidR="00644035" w:rsidRPr="007E4047">
        <w:rPr>
          <w:rFonts w:ascii="Adobe Caslon Pro" w:eastAsia="Times New Roman" w:hAnsi="Adobe Caslon Pro" w:cs="Arial"/>
          <w:lang w:eastAsia="es-ES"/>
        </w:rPr>
        <w:t xml:space="preserve">, debiendo notificar por escrito a los </w:t>
      </w:r>
      <w:r w:rsidR="00627594" w:rsidRPr="007E4047">
        <w:rPr>
          <w:rFonts w:ascii="Adobe Caslon Pro" w:eastAsia="Times New Roman" w:hAnsi="Adobe Caslon Pro" w:cs="Arial"/>
          <w:b/>
          <w:lang w:eastAsia="es-ES"/>
        </w:rPr>
        <w:t xml:space="preserve">LICITANTES </w:t>
      </w:r>
      <w:r w:rsidR="00644035" w:rsidRPr="007E4047">
        <w:rPr>
          <w:rFonts w:ascii="Adobe Caslon Pro" w:eastAsia="Times New Roman" w:hAnsi="Adobe Caslon Pro" w:cs="Arial"/>
          <w:lang w:eastAsia="es-ES"/>
        </w:rPr>
        <w:t xml:space="preserve">y al Órgano Interno de Control en la </w:t>
      </w:r>
      <w:r w:rsidR="00627594" w:rsidRPr="007E4047">
        <w:rPr>
          <w:rFonts w:ascii="Adobe Caslon Pro" w:eastAsia="Times New Roman" w:hAnsi="Adobe Caslon Pro" w:cs="Arial"/>
          <w:b/>
          <w:lang w:eastAsia="es-ES"/>
        </w:rPr>
        <w:t>DEPENDENCIA</w:t>
      </w:r>
      <w:r w:rsidR="00644035" w:rsidRPr="007E4047">
        <w:rPr>
          <w:rFonts w:ascii="Adobe Caslon Pro" w:eastAsia="Times New Roman" w:hAnsi="Adobe Caslon Pro" w:cs="Arial"/>
          <w:lang w:eastAsia="es-ES"/>
        </w:rPr>
        <w:t>, emitiendo las razones justificadas que funden y motiven dicha determinación y cubrirá los gastos no recuperables que en su caso procedan,</w:t>
      </w:r>
      <w:r w:rsidR="00644035" w:rsidRPr="007E4047">
        <w:rPr>
          <w:rFonts w:ascii="Adobe Caslon Pro" w:hAnsi="Adobe Caslon Pro" w:cs="Arial"/>
        </w:rPr>
        <w:t xml:space="preserve"> siempre que sean razonables, estén debidamente comprobados y se relacionen directamente con la </w:t>
      </w:r>
      <w:r w:rsidR="00BD4AA7" w:rsidRPr="007E4047">
        <w:rPr>
          <w:rFonts w:ascii="Adobe Caslon Pro" w:hAnsi="Adobe Caslon Pro" w:cs="Arial"/>
          <w:b/>
        </w:rPr>
        <w:t>INVITACIÓN</w:t>
      </w:r>
      <w:r w:rsidR="00644035" w:rsidRPr="007E4047">
        <w:rPr>
          <w:rFonts w:ascii="Adobe Caslon Pro" w:hAnsi="Adobe Caslon Pro" w:cs="Arial"/>
        </w:rPr>
        <w:t xml:space="preserve"> correspondiente. No será procedente contra esta determinación recurso alguno, sin embargo los </w:t>
      </w:r>
      <w:r w:rsidR="00627594" w:rsidRPr="007E4047">
        <w:rPr>
          <w:rFonts w:ascii="Adobe Caslon Pro" w:hAnsi="Adobe Caslon Pro" w:cs="Arial"/>
          <w:b/>
        </w:rPr>
        <w:t>LICITANTES</w:t>
      </w:r>
      <w:r w:rsidR="00644035" w:rsidRPr="007E4047">
        <w:rPr>
          <w:rFonts w:ascii="Adobe Caslon Pro" w:hAnsi="Adobe Caslon Pro" w:cs="Arial"/>
        </w:rPr>
        <w:t xml:space="preserve"> podrán interponer la inconformidad en términos del Título Séptimo, Capítulo Primero de la </w:t>
      </w:r>
      <w:r w:rsidR="00627594" w:rsidRPr="007E4047">
        <w:rPr>
          <w:rFonts w:ascii="Adobe Caslon Pro" w:hAnsi="Adobe Caslon Pro" w:cs="Arial"/>
          <w:b/>
        </w:rPr>
        <w:t>LEY</w:t>
      </w:r>
      <w:r w:rsidR="00644035" w:rsidRPr="007E4047">
        <w:rPr>
          <w:rFonts w:ascii="Adobe Caslon Pro" w:hAnsi="Adobe Caslon Pro" w:cs="Arial"/>
        </w:rPr>
        <w:t>.</w:t>
      </w:r>
    </w:p>
    <w:p w:rsidR="00644035" w:rsidRPr="007E4047" w:rsidRDefault="00644035" w:rsidP="00F8440F">
      <w:pPr>
        <w:pStyle w:val="Ttulo2"/>
        <w:spacing w:after="0" w:line="276" w:lineRule="auto"/>
        <w:ind w:left="0" w:firstLine="0"/>
        <w:rPr>
          <w:rFonts w:ascii="Adobe Caslon Pro" w:hAnsi="Adobe Caslon Pro" w:cs="Arial"/>
          <w:sz w:val="22"/>
          <w:szCs w:val="22"/>
        </w:rPr>
      </w:pPr>
      <w:bookmarkStart w:id="24" w:name="_Toc387140381"/>
      <w:r w:rsidRPr="007E4047">
        <w:rPr>
          <w:rFonts w:ascii="Adobe Caslon Pro" w:hAnsi="Adobe Caslon Pro" w:cs="Arial"/>
          <w:sz w:val="22"/>
          <w:szCs w:val="22"/>
        </w:rPr>
        <w:t>2.17.</w:t>
      </w:r>
      <w:r w:rsidRPr="007E4047">
        <w:rPr>
          <w:rFonts w:ascii="Adobe Caslon Pro" w:hAnsi="Adobe Caslon Pro" w:cs="Arial"/>
          <w:sz w:val="22"/>
          <w:szCs w:val="22"/>
        </w:rPr>
        <w:tab/>
        <w:t>DECLARACIÓN DESIERTA DE LA INVITACIÓN</w:t>
      </w:r>
      <w:bookmarkEnd w:id="24"/>
    </w:p>
    <w:p w:rsidR="00C231B3" w:rsidRPr="007E4047" w:rsidRDefault="00C231B3" w:rsidP="00F8440F">
      <w:pPr>
        <w:spacing w:after="0"/>
        <w:jc w:val="both"/>
        <w:rPr>
          <w:rFonts w:ascii="Adobe Caslon Pro" w:hAnsi="Adobe Caslon Pro"/>
          <w:lang w:eastAsia="es-ES"/>
        </w:rPr>
      </w:pPr>
    </w:p>
    <w:p w:rsidR="00644035" w:rsidRPr="007E4047" w:rsidRDefault="00644035" w:rsidP="00F8440F">
      <w:pPr>
        <w:pStyle w:val="Prrafodelista"/>
        <w:spacing w:line="240" w:lineRule="atLeast"/>
        <w:ind w:left="0"/>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podrá declarar desierto el procedimiento de </w:t>
      </w:r>
      <w:r w:rsidR="00FF014C" w:rsidRPr="007E4047">
        <w:rPr>
          <w:rFonts w:ascii="Adobe Caslon Pro" w:eastAsia="Times New Roman" w:hAnsi="Adobe Caslon Pro" w:cs="Arial"/>
          <w:lang w:eastAsia="es-ES"/>
        </w:rPr>
        <w:t xml:space="preserve">Invitación Nacional </w:t>
      </w:r>
      <w:r w:rsidRPr="007E4047">
        <w:rPr>
          <w:rFonts w:ascii="Adobe Caslon Pro" w:eastAsia="Times New Roman" w:hAnsi="Adobe Caslon Pro" w:cs="Arial"/>
          <w:lang w:eastAsia="es-ES"/>
        </w:rPr>
        <w:t xml:space="preserve">a </w:t>
      </w:r>
      <w:r w:rsidR="00FF014C" w:rsidRPr="007E4047">
        <w:rPr>
          <w:rFonts w:ascii="Adobe Caslon Pro" w:eastAsia="Times New Roman" w:hAnsi="Adobe Caslon Pro" w:cs="Arial"/>
          <w:lang w:eastAsia="es-ES"/>
        </w:rPr>
        <w:t xml:space="preserve">Cuando Menos Tres Personas </w:t>
      </w:r>
      <w:r w:rsidRPr="007E4047">
        <w:rPr>
          <w:rFonts w:ascii="Adobe Caslon Pro" w:hAnsi="Adobe Caslon Pro" w:cs="Arial"/>
        </w:rPr>
        <w:t xml:space="preserve">cuando las </w:t>
      </w:r>
      <w:r w:rsidR="00AD6502" w:rsidRPr="007E4047">
        <w:rPr>
          <w:rFonts w:ascii="Adobe Caslon Pro" w:hAnsi="Adobe Caslon Pro" w:cs="Arial"/>
          <w:b/>
        </w:rPr>
        <w:t>PROPOSICIONES</w:t>
      </w:r>
      <w:r w:rsidRPr="007E4047">
        <w:rPr>
          <w:rFonts w:ascii="Adobe Caslon Pro" w:hAnsi="Adobe Caslon Pro" w:cs="Arial"/>
        </w:rPr>
        <w:t xml:space="preserve"> presentadas no reúnan los requisitos solicitados por la </w:t>
      </w:r>
      <w:r w:rsidR="00C231B3" w:rsidRPr="007E4047">
        <w:rPr>
          <w:rFonts w:ascii="Adobe Caslon Pro" w:hAnsi="Adobe Caslon Pro" w:cs="Arial"/>
          <w:b/>
        </w:rPr>
        <w:t>CONVOCANTE</w:t>
      </w:r>
      <w:r w:rsidRPr="007E4047">
        <w:rPr>
          <w:rFonts w:ascii="Adobe Caslon Pro" w:hAnsi="Adobe Caslon Pro" w:cs="Arial"/>
        </w:rPr>
        <w:t xml:space="preserve"> o sus precios de las actividades o partidas no fueren aceptables o no se recibiera proposición alguna, </w:t>
      </w:r>
      <w:r w:rsidRPr="007E4047">
        <w:rPr>
          <w:rFonts w:ascii="Adobe Caslon Pro" w:eastAsia="Times New Roman" w:hAnsi="Adobe Caslon Pro" w:cs="Arial"/>
          <w:lang w:eastAsia="es-ES"/>
        </w:rPr>
        <w:t xml:space="preserve">conforme a los supuestos de los artículos 40 de la </w:t>
      </w:r>
      <w:r w:rsidR="00C231B3"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w:t>
      </w:r>
      <w:r w:rsidR="00C231B3" w:rsidRPr="007E4047">
        <w:rPr>
          <w:rFonts w:ascii="Adobe Caslon Pro" w:eastAsia="Times New Roman" w:hAnsi="Adobe Caslon Pro" w:cs="Arial"/>
          <w:lang w:eastAsia="es-ES"/>
        </w:rPr>
        <w:t>69</w:t>
      </w:r>
      <w:r w:rsidRPr="007E4047">
        <w:rPr>
          <w:rFonts w:ascii="Adobe Caslon Pro" w:eastAsia="Times New Roman" w:hAnsi="Adobe Caslon Pro" w:cs="Arial"/>
          <w:lang w:eastAsia="es-ES"/>
        </w:rPr>
        <w:t xml:space="preserve"> del </w:t>
      </w:r>
      <w:r w:rsidR="00C231B3"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5" w:name="_Toc387140382"/>
      <w:r w:rsidRPr="007E4047">
        <w:rPr>
          <w:rFonts w:ascii="Adobe Caslon Pro" w:hAnsi="Adobe Caslon Pro" w:cs="Arial"/>
          <w:sz w:val="22"/>
          <w:szCs w:val="22"/>
        </w:rPr>
        <w:t>2.18.</w:t>
      </w:r>
      <w:r w:rsidRPr="007E4047">
        <w:rPr>
          <w:rFonts w:ascii="Adobe Caslon Pro" w:hAnsi="Adobe Caslon Pro" w:cs="Arial"/>
          <w:sz w:val="22"/>
          <w:szCs w:val="22"/>
        </w:rPr>
        <w:tab/>
        <w:t>SUSPENSIÓN TEMPORAL DEL PROCEDIMIENTO DE CONTRATACIÓN</w:t>
      </w:r>
      <w:bookmarkEnd w:id="2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por caso fortuito o fuerza mayor se suspende el procedimiento de contratación, se avisará por escrito a todos los involucrados y </w:t>
      </w:r>
      <w:r w:rsidR="005A390F"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Cuando por instrucciones de la SFP, en el ejercicio de sus atribuciones, se suspenda el procedimiento de contratación, se avisará por escrito a todos los involucrados y </w:t>
      </w:r>
      <w:r w:rsidR="00404661"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Cuando desaparezcan las causas que hubieren motivado la suspensión temporal del procedimiento de contratación, se reanudará el mismo, previo aviso por escrito a todos los involucrados y </w:t>
      </w:r>
      <w:r w:rsidR="00C231B3"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26" w:name="_Toc387140383"/>
      <w:r w:rsidRPr="007E4047">
        <w:rPr>
          <w:rFonts w:ascii="Adobe Caslon Pro" w:hAnsi="Adobe Caslon Pro" w:cs="Arial"/>
          <w:sz w:val="22"/>
          <w:szCs w:val="22"/>
        </w:rPr>
        <w:t>CAPÍTULO 3</w:t>
      </w:r>
      <w:r w:rsidR="00915C42" w:rsidRPr="007E4047">
        <w:rPr>
          <w:rFonts w:ascii="Adobe Caslon Pro" w:hAnsi="Adobe Caslon Pro" w:cs="Arial"/>
          <w:sz w:val="22"/>
          <w:szCs w:val="22"/>
        </w:rPr>
        <w:t>.</w:t>
      </w:r>
      <w:r w:rsidRPr="007E4047">
        <w:rPr>
          <w:rFonts w:ascii="Adobe Caslon Pro" w:hAnsi="Adobe Caslon Pro" w:cs="Arial"/>
          <w:sz w:val="22"/>
          <w:szCs w:val="22"/>
        </w:rPr>
        <w:t xml:space="preserve"> – INFORMACIÓN GENERAL</w:t>
      </w:r>
      <w:bookmarkEnd w:id="26"/>
    </w:p>
    <w:p w:rsidR="00644035" w:rsidRPr="007E4047" w:rsidRDefault="00644035" w:rsidP="00F8440F">
      <w:pPr>
        <w:pStyle w:val="Ttulo2"/>
        <w:spacing w:line="276" w:lineRule="auto"/>
        <w:ind w:left="0" w:firstLine="0"/>
        <w:rPr>
          <w:rFonts w:ascii="Adobe Caslon Pro" w:hAnsi="Adobe Caslon Pro" w:cs="Arial"/>
          <w:sz w:val="22"/>
          <w:szCs w:val="22"/>
        </w:rPr>
      </w:pPr>
      <w:bookmarkStart w:id="27" w:name="_Toc387140384"/>
      <w:r w:rsidRPr="007E4047">
        <w:rPr>
          <w:rFonts w:ascii="Adobe Caslon Pro" w:hAnsi="Adobe Caslon Pro" w:cs="Arial"/>
          <w:sz w:val="22"/>
          <w:szCs w:val="22"/>
        </w:rPr>
        <w:t>3.1.</w:t>
      </w:r>
      <w:r w:rsidRPr="007E4047">
        <w:rPr>
          <w:rFonts w:ascii="Adobe Caslon Pro" w:hAnsi="Adobe Caslon Pro" w:cs="Arial"/>
          <w:sz w:val="22"/>
          <w:szCs w:val="22"/>
        </w:rPr>
        <w:tab/>
        <w:t>IDIOMA EN QUE SE PRESENTARÁ LA PROPOSICIÓN</w:t>
      </w:r>
      <w:bookmarkEnd w:id="27"/>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E46968" w:rsidRPr="007E4047">
        <w:rPr>
          <w:rFonts w:ascii="Adobe Caslon Pro" w:eastAsia="Times New Roman" w:hAnsi="Adobe Caslon Pro" w:cs="Arial"/>
          <w:b/>
          <w:lang w:eastAsia="es-ES"/>
        </w:rPr>
        <w:t xml:space="preserve">PROPOSICIÓN </w:t>
      </w:r>
      <w:r w:rsidRPr="007E4047">
        <w:rPr>
          <w:rFonts w:ascii="Adobe Caslon Pro" w:eastAsia="Times New Roman" w:hAnsi="Adobe Caslon Pro" w:cs="Arial"/>
          <w:lang w:eastAsia="es-ES"/>
        </w:rPr>
        <w:t xml:space="preserve">que presente el </w:t>
      </w:r>
      <w:r w:rsidR="00E4696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así como toda la documentación relativa a ella, deberá de presentarse en idioma español.</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los casos que se trate de información técnica y comercial original, escrita en otro(s) idioma(s), relativa a equipos científicos e informáticos de la cual el </w:t>
      </w:r>
      <w:r w:rsidR="006626A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proponga su uso y aplicación en la ejecución de los trabajos motivo de la presente </w:t>
      </w:r>
      <w:r w:rsidR="006626A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éstos deberán estar traducidos al idioma español.</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8" w:name="_Toc387140385"/>
      <w:r w:rsidRPr="007E4047">
        <w:rPr>
          <w:rFonts w:ascii="Adobe Caslon Pro" w:hAnsi="Adobe Caslon Pro" w:cs="Arial"/>
          <w:sz w:val="22"/>
          <w:szCs w:val="22"/>
        </w:rPr>
        <w:t>3.2.</w:t>
      </w:r>
      <w:r w:rsidRPr="007E4047">
        <w:rPr>
          <w:rFonts w:ascii="Adobe Caslon Pro" w:hAnsi="Adobe Caslon Pro" w:cs="Arial"/>
          <w:sz w:val="22"/>
          <w:szCs w:val="22"/>
        </w:rPr>
        <w:tab/>
        <w:t>TIPO DE MONEDA EN QUE SE PRESENTARÁ LA PROPOSICIÓN</w:t>
      </w:r>
      <w:bookmarkEnd w:id="28"/>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importe de las </w:t>
      </w:r>
      <w:r w:rsidR="006626AC"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debe presentarse en Moneda Nacional.</w:t>
      </w:r>
    </w:p>
    <w:p w:rsidR="00644035" w:rsidRPr="00013C60" w:rsidRDefault="00644035" w:rsidP="00F8440F">
      <w:pPr>
        <w:pStyle w:val="Ttulo2"/>
        <w:spacing w:line="276" w:lineRule="auto"/>
        <w:ind w:left="0" w:firstLine="0"/>
        <w:rPr>
          <w:rFonts w:ascii="Adobe Caslon Pro" w:hAnsi="Adobe Caslon Pro" w:cs="Arial"/>
          <w:sz w:val="22"/>
          <w:szCs w:val="22"/>
        </w:rPr>
      </w:pPr>
      <w:bookmarkStart w:id="29" w:name="_Toc387140386"/>
      <w:r w:rsidRPr="00013C60">
        <w:rPr>
          <w:rFonts w:ascii="Adobe Caslon Pro" w:hAnsi="Adobe Caslon Pro" w:cs="Arial"/>
          <w:sz w:val="22"/>
          <w:szCs w:val="22"/>
        </w:rPr>
        <w:t>3.3.</w:t>
      </w:r>
      <w:r w:rsidRPr="00013C60">
        <w:rPr>
          <w:rFonts w:ascii="Adobe Caslon Pro" w:hAnsi="Adobe Caslon Pro" w:cs="Arial"/>
          <w:sz w:val="22"/>
          <w:szCs w:val="22"/>
        </w:rPr>
        <w:tab/>
        <w:t>PORCENTAJE DEL CONTENIDO NACIONAL DE LOS TRABAJOS</w:t>
      </w:r>
      <w:bookmarkEnd w:id="29"/>
    </w:p>
    <w:p w:rsidR="00644035" w:rsidRPr="007E4047" w:rsidRDefault="00644035" w:rsidP="00F8440F">
      <w:pPr>
        <w:spacing w:line="240" w:lineRule="atLeast"/>
        <w:jc w:val="both"/>
        <w:rPr>
          <w:rFonts w:ascii="Adobe Caslon Pro" w:eastAsia="Times New Roman" w:hAnsi="Adobe Caslon Pro" w:cs="Arial"/>
          <w:lang w:eastAsia="es-ES"/>
        </w:rPr>
      </w:pPr>
      <w:r w:rsidRPr="00013C60">
        <w:rPr>
          <w:rFonts w:ascii="Adobe Caslon Pro" w:eastAsia="Times New Roman" w:hAnsi="Adobe Caslon Pro" w:cs="Arial"/>
          <w:lang w:eastAsia="es-ES"/>
        </w:rPr>
        <w:t xml:space="preserve">El porcentaje del contenido nacional del valor de los trabajos, que deberán cumplir los </w:t>
      </w:r>
      <w:r w:rsidR="00177D28" w:rsidRPr="00013C60">
        <w:rPr>
          <w:rFonts w:ascii="Adobe Caslon Pro" w:eastAsia="Times New Roman" w:hAnsi="Adobe Caslon Pro" w:cs="Arial"/>
          <w:b/>
          <w:lang w:eastAsia="es-ES"/>
        </w:rPr>
        <w:t>LICITANTES</w:t>
      </w:r>
      <w:r w:rsidRPr="00013C60">
        <w:rPr>
          <w:rFonts w:ascii="Adobe Caslon Pro" w:eastAsia="Times New Roman" w:hAnsi="Adobe Caslon Pro" w:cs="Arial"/>
          <w:lang w:eastAsia="es-ES"/>
        </w:rPr>
        <w:t xml:space="preserve"> en materiales, maquinaria y equipo científico, informático y otro requerido, así como del personal que serán utilizados en la ejecución de los trabajos será cuando menos del 3</w:t>
      </w:r>
      <w:r w:rsidR="00B607BA" w:rsidRPr="00013C60">
        <w:rPr>
          <w:rFonts w:ascii="Adobe Caslon Pro" w:eastAsia="Times New Roman" w:hAnsi="Adobe Caslon Pro" w:cs="Arial"/>
          <w:lang w:eastAsia="es-ES"/>
        </w:rPr>
        <w:t>0</w:t>
      </w:r>
      <w:r w:rsidRPr="00013C60">
        <w:rPr>
          <w:rFonts w:ascii="Adobe Caslon Pro" w:eastAsia="Times New Roman" w:hAnsi="Adobe Caslon Pro" w:cs="Arial"/>
          <w:lang w:eastAsia="es-ES"/>
        </w:rPr>
        <w:t>%.</w:t>
      </w:r>
      <w:r w:rsidR="00013C60" w:rsidRPr="00013C60">
        <w:rPr>
          <w:rFonts w:ascii="Adobe Caslon Pro" w:eastAsia="Times New Roman" w:hAnsi="Adobe Caslon Pro" w:cs="Arial"/>
          <w:lang w:eastAsia="es-ES"/>
        </w:rPr>
        <w:t xml:space="preserve"> NO</w:t>
      </w:r>
      <w:r w:rsidR="00013C60">
        <w:rPr>
          <w:rFonts w:ascii="Adobe Caslon Pro" w:eastAsia="Times New Roman" w:hAnsi="Adobe Caslon Pro" w:cs="Arial"/>
          <w:lang w:eastAsia="es-ES"/>
        </w:rPr>
        <w:t xml:space="preserve"> APLICA PARA EL PRESENTE PROCEDIMIENTO.</w:t>
      </w:r>
    </w:p>
    <w:p w:rsidR="00644035" w:rsidRPr="008D0288" w:rsidRDefault="00644035" w:rsidP="00F8440F">
      <w:pPr>
        <w:pStyle w:val="Ttulo2"/>
        <w:spacing w:line="276" w:lineRule="auto"/>
        <w:ind w:left="0" w:firstLine="0"/>
        <w:rPr>
          <w:rFonts w:ascii="Adobe Caslon Pro" w:hAnsi="Adobe Caslon Pro" w:cs="Arial"/>
          <w:sz w:val="22"/>
          <w:szCs w:val="22"/>
        </w:rPr>
      </w:pPr>
      <w:bookmarkStart w:id="30" w:name="_Toc387140387"/>
      <w:r w:rsidRPr="007E4047">
        <w:rPr>
          <w:rFonts w:ascii="Adobe Caslon Pro" w:hAnsi="Adobe Caslon Pro" w:cs="Arial"/>
          <w:sz w:val="22"/>
          <w:szCs w:val="22"/>
        </w:rPr>
        <w:t>3.4.</w:t>
      </w:r>
      <w:r w:rsidRPr="007E4047">
        <w:rPr>
          <w:rFonts w:ascii="Adobe Caslon Pro" w:hAnsi="Adobe Caslon Pro" w:cs="Arial"/>
          <w:sz w:val="22"/>
          <w:szCs w:val="22"/>
        </w:rPr>
        <w:tab/>
      </w:r>
      <w:r w:rsidRPr="008D0288">
        <w:rPr>
          <w:rFonts w:ascii="Adobe Caslon Pro" w:hAnsi="Adobe Caslon Pro" w:cs="Arial"/>
          <w:sz w:val="22"/>
          <w:szCs w:val="22"/>
        </w:rPr>
        <w:t>TRABAJOS QUE PODRÁN SUBCONTRATARSE</w:t>
      </w:r>
      <w:bookmarkEnd w:id="30"/>
    </w:p>
    <w:p w:rsidR="0088038D" w:rsidRPr="008D0288" w:rsidRDefault="008D0288"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8D0288">
        <w:rPr>
          <w:rFonts w:ascii="Adobe Caslon Pro" w:hAnsi="Adobe Caslon Pro" w:cstheme="minorHAnsi"/>
        </w:rPr>
        <w:t>Cartografía y topogra</w:t>
      </w:r>
      <w:r w:rsidR="0088038D" w:rsidRPr="008D0288">
        <w:rPr>
          <w:rFonts w:ascii="Adobe Caslon Pro" w:hAnsi="Adobe Caslon Pro" w:cstheme="minorHAnsi"/>
        </w:rPr>
        <w:t>f</w:t>
      </w:r>
      <w:r w:rsidRPr="008D0288">
        <w:rPr>
          <w:rFonts w:ascii="Adobe Caslon Pro" w:hAnsi="Adobe Caslon Pro" w:cstheme="minorHAnsi"/>
        </w:rPr>
        <w:t>ía</w:t>
      </w:r>
    </w:p>
    <w:p w:rsidR="0088038D" w:rsidRPr="00713BB3" w:rsidRDefault="008D0288"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713BB3">
        <w:rPr>
          <w:rFonts w:ascii="Adobe Caslon Pro" w:hAnsi="Adobe Caslon Pro" w:cstheme="minorHAnsi"/>
        </w:rPr>
        <w:t>Proyecto</w:t>
      </w:r>
      <w:r w:rsidR="008003E0">
        <w:rPr>
          <w:rFonts w:ascii="Adobe Caslon Pro" w:hAnsi="Adobe Caslon Pro" w:cstheme="minorHAnsi"/>
        </w:rPr>
        <w:t>s</w:t>
      </w:r>
      <w:r w:rsidRPr="00713BB3">
        <w:rPr>
          <w:rFonts w:ascii="Adobe Caslon Pro" w:hAnsi="Adobe Caslon Pro" w:cstheme="minorHAnsi"/>
        </w:rPr>
        <w:t xml:space="preserve"> Electromecánico</w:t>
      </w:r>
      <w:r w:rsidR="00713BB3" w:rsidRPr="00713BB3">
        <w:rPr>
          <w:rFonts w:ascii="Adobe Caslon Pro" w:hAnsi="Adobe Caslon Pro" w:cstheme="minorHAnsi"/>
        </w:rPr>
        <w:t xml:space="preserve"> del </w:t>
      </w:r>
      <w:r w:rsidR="00B607BA" w:rsidRPr="00713BB3">
        <w:rPr>
          <w:rFonts w:ascii="Adobe Caslon Pro" w:hAnsi="Adobe Caslon Pro" w:cstheme="minorHAnsi"/>
        </w:rPr>
        <w:t>Sistemas Ferroviarios</w:t>
      </w:r>
    </w:p>
    <w:p w:rsidR="0088038D" w:rsidRDefault="0088038D"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8D0288">
        <w:rPr>
          <w:rFonts w:ascii="Adobe Caslon Pro" w:hAnsi="Adobe Caslon Pro" w:cstheme="minorHAnsi"/>
        </w:rPr>
        <w:t>Los estudios de Mecánica de Suelos</w:t>
      </w:r>
      <w:r w:rsidR="008003E0">
        <w:rPr>
          <w:rFonts w:ascii="Adobe Caslon Pro" w:hAnsi="Adobe Caslon Pro" w:cstheme="minorHAnsi"/>
        </w:rPr>
        <w:t>.</w:t>
      </w:r>
    </w:p>
    <w:p w:rsidR="00713BB3" w:rsidRDefault="00713BB3"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Pr>
          <w:rFonts w:ascii="Adobe Caslon Pro" w:hAnsi="Adobe Caslon Pro" w:cstheme="minorHAnsi"/>
        </w:rPr>
        <w:t>Análisis estructural.</w:t>
      </w:r>
    </w:p>
    <w:p w:rsidR="00713BB3" w:rsidRDefault="00713BB3"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Pr>
          <w:rFonts w:ascii="Adobe Caslon Pro" w:hAnsi="Adobe Caslon Pro" w:cstheme="minorHAnsi"/>
        </w:rPr>
        <w:t>Estudio de especificaciones técnicas del material móvil.</w:t>
      </w:r>
    </w:p>
    <w:p w:rsidR="00713BB3" w:rsidRDefault="00713BB3"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Pr>
          <w:rFonts w:ascii="Adobe Caslon Pro" w:hAnsi="Adobe Caslon Pro" w:cstheme="minorHAnsi"/>
        </w:rPr>
        <w:t>Señalización ferroviaria.</w:t>
      </w:r>
    </w:p>
    <w:p w:rsidR="00713BB3" w:rsidRPr="008D0288" w:rsidRDefault="00713BB3" w:rsidP="008003E0">
      <w:pPr>
        <w:pStyle w:val="Prrafodelista"/>
        <w:autoSpaceDE w:val="0"/>
        <w:autoSpaceDN w:val="0"/>
        <w:adjustRightInd w:val="0"/>
        <w:spacing w:after="0" w:line="240" w:lineRule="auto"/>
        <w:ind w:left="1800"/>
        <w:contextualSpacing w:val="0"/>
        <w:jc w:val="both"/>
        <w:rPr>
          <w:rFonts w:ascii="Adobe Caslon Pro" w:hAnsi="Adobe Caslon Pro" w:cstheme="minorHAnsi"/>
        </w:rPr>
      </w:pPr>
    </w:p>
    <w:p w:rsidR="008D0288" w:rsidRPr="00223DC7" w:rsidRDefault="008D0288" w:rsidP="008D0288">
      <w:pPr>
        <w:autoSpaceDE w:val="0"/>
        <w:autoSpaceDN w:val="0"/>
        <w:adjustRightInd w:val="0"/>
        <w:spacing w:after="0" w:line="240" w:lineRule="auto"/>
        <w:ind w:left="1440"/>
        <w:jc w:val="both"/>
        <w:rPr>
          <w:rFonts w:ascii="Adobe Caslon Pro" w:hAnsi="Adobe Caslon Pro" w:cstheme="minorHAnsi"/>
        </w:rPr>
      </w:pPr>
    </w:p>
    <w:p w:rsidR="00644035" w:rsidRPr="007E4047" w:rsidRDefault="0088038D" w:rsidP="00F8440F">
      <w:pPr>
        <w:ind w:right="22"/>
        <w:jc w:val="both"/>
        <w:rPr>
          <w:rFonts w:ascii="Adobe Caslon Pro" w:hAnsi="Adobe Caslon Pro" w:cs="Arial"/>
          <w:lang w:eastAsia="es-ES"/>
        </w:rPr>
      </w:pPr>
      <w:r w:rsidRPr="007E4047">
        <w:rPr>
          <w:rFonts w:ascii="Adobe Caslon Pro" w:hAnsi="Adobe Caslon Pro"/>
        </w:rPr>
        <w:t>LA DEPENDENCIA dará preferencia en igualdad de condiciones a EL LICITANTE que acredite que dichos trabajos los subcontratará con empresas nacionales que tengan el carácter de</w:t>
      </w:r>
      <w:r w:rsidRPr="007E4047">
        <w:rPr>
          <w:rFonts w:ascii="Adobe Caslon Pro" w:hAnsi="Adobe Caslon Pro"/>
          <w:b/>
        </w:rPr>
        <w:t xml:space="preserve"> MIPYMES.</w:t>
      </w:r>
      <w:r w:rsidR="00644035" w:rsidRPr="007E4047">
        <w:rPr>
          <w:rFonts w:ascii="Adobe Caslon Pro" w:hAnsi="Adobe Caslon Pro" w:cs="Arial"/>
          <w:lang w:eastAsia="es-ES"/>
        </w:rPr>
        <w:t xml:space="preserve"> Documento </w:t>
      </w:r>
      <w:proofErr w:type="spellStart"/>
      <w:r w:rsidR="00644035" w:rsidRPr="007E4047">
        <w:rPr>
          <w:rFonts w:ascii="Adobe Caslon Pro" w:hAnsi="Adobe Caslon Pro" w:cs="Arial"/>
          <w:lang w:eastAsia="es-ES"/>
        </w:rPr>
        <w:t>T.IXc</w:t>
      </w:r>
      <w:proofErr w:type="spellEnd"/>
      <w:r w:rsidR="00644035" w:rsidRPr="007E4047">
        <w:rPr>
          <w:rFonts w:ascii="Adobe Caslon Pro" w:hAnsi="Adobe Caslon Pro" w:cs="Arial"/>
          <w:lang w:eastAsia="es-ES"/>
        </w:rPr>
        <w:t>.</w:t>
      </w:r>
    </w:p>
    <w:p w:rsidR="00644035" w:rsidRPr="008D0288" w:rsidRDefault="00644035" w:rsidP="00F8440F">
      <w:pPr>
        <w:pStyle w:val="Ttulo2"/>
        <w:spacing w:line="276" w:lineRule="auto"/>
        <w:ind w:left="0" w:firstLine="0"/>
        <w:rPr>
          <w:rFonts w:ascii="Adobe Caslon Pro" w:hAnsi="Adobe Caslon Pro" w:cs="Arial"/>
          <w:sz w:val="22"/>
          <w:szCs w:val="22"/>
        </w:rPr>
      </w:pPr>
      <w:bookmarkStart w:id="31" w:name="_Toc387140388"/>
      <w:r w:rsidRPr="007E4047">
        <w:rPr>
          <w:rFonts w:ascii="Adobe Caslon Pro" w:hAnsi="Adobe Caslon Pro" w:cs="Arial"/>
          <w:sz w:val="22"/>
          <w:szCs w:val="22"/>
        </w:rPr>
        <w:t>3.5.</w:t>
      </w:r>
      <w:r w:rsidRPr="007E4047">
        <w:rPr>
          <w:rFonts w:ascii="Adobe Caslon Pro" w:hAnsi="Adobe Caslon Pro" w:cs="Arial"/>
          <w:sz w:val="22"/>
          <w:szCs w:val="22"/>
        </w:rPr>
        <w:tab/>
      </w:r>
      <w:r w:rsidRPr="008D0288">
        <w:rPr>
          <w:rFonts w:ascii="Adobe Caslon Pro" w:hAnsi="Adobe Caslon Pro" w:cs="Arial"/>
          <w:sz w:val="22"/>
          <w:szCs w:val="22"/>
        </w:rPr>
        <w:t>PLAZO DE EJECUCIÓN DE LOS TRABAJOS</w:t>
      </w:r>
      <w:bookmarkEnd w:id="31"/>
    </w:p>
    <w:p w:rsidR="00644035" w:rsidRPr="00890F0B" w:rsidRDefault="00644035" w:rsidP="00F8440F">
      <w:pPr>
        <w:spacing w:line="240" w:lineRule="atLeast"/>
        <w:jc w:val="both"/>
        <w:rPr>
          <w:rFonts w:ascii="Adobe Caslon Pro" w:eastAsia="Times New Roman" w:hAnsi="Adobe Caslon Pro" w:cs="Arial"/>
          <w:lang w:eastAsia="es-ES"/>
        </w:rPr>
      </w:pPr>
      <w:r w:rsidRPr="008D0288">
        <w:rPr>
          <w:rFonts w:ascii="Adobe Caslon Pro" w:eastAsia="Times New Roman" w:hAnsi="Adobe Caslon Pro" w:cs="Arial"/>
          <w:lang w:eastAsia="es-ES"/>
        </w:rPr>
        <w:t xml:space="preserve">El plazo de ejecución de los trabajos será de </w:t>
      </w:r>
      <w:r w:rsidR="0017375F" w:rsidRPr="00A10BB8">
        <w:rPr>
          <w:rFonts w:ascii="Adobe Caslon Pro" w:eastAsia="Times New Roman" w:hAnsi="Adobe Caslon Pro" w:cs="Arial"/>
          <w:lang w:eastAsia="es-ES"/>
        </w:rPr>
        <w:t>180</w:t>
      </w:r>
      <w:r w:rsidR="00917E66" w:rsidRPr="00A10BB8">
        <w:rPr>
          <w:rFonts w:ascii="Adobe Caslon Pro" w:eastAsia="Times New Roman" w:hAnsi="Adobe Caslon Pro" w:cs="Arial"/>
          <w:lang w:eastAsia="es-ES"/>
        </w:rPr>
        <w:t xml:space="preserve"> </w:t>
      </w:r>
      <w:r w:rsidRPr="00A10BB8">
        <w:rPr>
          <w:rFonts w:ascii="Adobe Caslon Pro" w:eastAsia="Times New Roman" w:hAnsi="Adobe Caslon Pro" w:cs="Arial"/>
          <w:lang w:eastAsia="es-ES"/>
        </w:rPr>
        <w:t>días naturales</w:t>
      </w:r>
      <w:r w:rsidR="008E7E8F" w:rsidRPr="008D0288">
        <w:rPr>
          <w:rFonts w:ascii="Adobe Caslon Pro" w:eastAsia="Times New Roman" w:hAnsi="Adobe Caslon Pro" w:cs="Arial"/>
          <w:lang w:eastAsia="es-ES"/>
        </w:rPr>
        <w:t xml:space="preserve"> posteriores a la firma del </w:t>
      </w:r>
      <w:r w:rsidR="008E7E8F" w:rsidRPr="008D0288">
        <w:rPr>
          <w:rFonts w:ascii="Adobe Caslon Pro" w:eastAsia="Times New Roman" w:hAnsi="Adobe Caslon Pro" w:cs="Arial"/>
          <w:b/>
          <w:lang w:eastAsia="es-ES"/>
        </w:rPr>
        <w:t>CONTRATO</w:t>
      </w:r>
      <w:r w:rsidR="008E7E8F" w:rsidRPr="008D0288">
        <w:rPr>
          <w:rFonts w:ascii="Adobe Caslon Pro" w:eastAsia="Times New Roman" w:hAnsi="Adobe Caslon Pro" w:cs="Arial"/>
          <w:lang w:eastAsia="es-ES"/>
        </w:rPr>
        <w:t xml:space="preserve">, </w:t>
      </w:r>
      <w:r w:rsidRPr="008D0288">
        <w:rPr>
          <w:rFonts w:ascii="Adobe Caslon Pro" w:eastAsia="Times New Roman" w:hAnsi="Adobe Caslon Pro" w:cs="Arial"/>
          <w:lang w:eastAsia="es-ES"/>
        </w:rPr>
        <w:t xml:space="preserve">siendo la fecha estimada de inicio de los mismos </w:t>
      </w:r>
      <w:r w:rsidRPr="00B607BA">
        <w:rPr>
          <w:rFonts w:ascii="Adobe Caslon Pro" w:eastAsia="Times New Roman" w:hAnsi="Adobe Caslon Pro" w:cs="Arial"/>
          <w:lang w:eastAsia="es-ES"/>
        </w:rPr>
        <w:t xml:space="preserve">el </w:t>
      </w:r>
      <w:r w:rsidR="003D1DF2" w:rsidRPr="00B607BA">
        <w:rPr>
          <w:rFonts w:ascii="Adobe Caslon Pro" w:eastAsia="Times New Roman" w:hAnsi="Adobe Caslon Pro" w:cs="Arial"/>
          <w:lang w:eastAsia="es-ES"/>
        </w:rPr>
        <w:t xml:space="preserve"> </w:t>
      </w:r>
      <w:r w:rsidR="00887DF3">
        <w:rPr>
          <w:rFonts w:ascii="Adobe Caslon Pro" w:eastAsia="Times New Roman" w:hAnsi="Adobe Caslon Pro" w:cs="Arial"/>
          <w:lang w:eastAsia="es-ES"/>
        </w:rPr>
        <w:t>13</w:t>
      </w:r>
      <w:r w:rsidR="006D0DAE">
        <w:rPr>
          <w:rFonts w:ascii="Adobe Caslon Pro" w:eastAsia="Times New Roman" w:hAnsi="Adobe Caslon Pro" w:cs="Arial"/>
          <w:lang w:eastAsia="es-ES"/>
        </w:rPr>
        <w:t xml:space="preserve"> de junio de 2014.</w:t>
      </w:r>
    </w:p>
    <w:p w:rsidR="008E7E8F" w:rsidRPr="007E4047" w:rsidRDefault="007C0FA7"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Dentro del plazo anterior, se debe</w:t>
      </w:r>
      <w:r w:rsidR="00DB43D7" w:rsidRPr="007E4047">
        <w:rPr>
          <w:rFonts w:ascii="Adobe Caslon Pro" w:eastAsia="Times New Roman" w:hAnsi="Adobe Caslon Pro" w:cs="Arial"/>
          <w:lang w:eastAsia="es-ES"/>
        </w:rPr>
        <w:t>rá</w:t>
      </w:r>
      <w:r w:rsidRPr="007E4047">
        <w:rPr>
          <w:rFonts w:ascii="Adobe Caslon Pro" w:eastAsia="Times New Roman" w:hAnsi="Adobe Caslon Pro" w:cs="Arial"/>
          <w:lang w:eastAsia="es-ES"/>
        </w:rPr>
        <w:t xml:space="preserve"> considerar </w:t>
      </w:r>
      <w:r w:rsidR="00DB43D7" w:rsidRPr="007E4047">
        <w:rPr>
          <w:rFonts w:ascii="Adobe Caslon Pro" w:eastAsia="Times New Roman" w:hAnsi="Adobe Caslon Pro" w:cs="Arial"/>
          <w:lang w:eastAsia="es-ES"/>
        </w:rPr>
        <w:t xml:space="preserve">el Programa Detallado para la Ejecución de los Trabajos que se contiene en los </w:t>
      </w:r>
      <w:r w:rsidR="00675C51" w:rsidRPr="00455CA5">
        <w:rPr>
          <w:rFonts w:ascii="Adobe Caslon Pro" w:eastAsia="Times New Roman" w:hAnsi="Adobe Caslon Pro" w:cs="Arial"/>
          <w:b/>
          <w:lang w:eastAsia="es-ES"/>
        </w:rPr>
        <w:t>TÉRMINOS DE REFERENCIA</w:t>
      </w:r>
      <w:r w:rsidR="00675C51" w:rsidRPr="007E4047">
        <w:rPr>
          <w:rFonts w:ascii="Adobe Caslon Pro" w:eastAsia="Times New Roman" w:hAnsi="Adobe Caslon Pro" w:cs="Arial"/>
          <w:lang w:eastAsia="es-ES"/>
        </w:rPr>
        <w:t xml:space="preserve"> </w:t>
      </w:r>
      <w:r w:rsidR="00DB43D7" w:rsidRPr="007E4047">
        <w:rPr>
          <w:rFonts w:ascii="Adobe Caslon Pro" w:eastAsia="Times New Roman" w:hAnsi="Adobe Caslon Pro" w:cs="Arial"/>
          <w:lang w:eastAsia="es-ES"/>
        </w:rPr>
        <w:t xml:space="preserve">de la presente </w:t>
      </w:r>
      <w:r w:rsidR="00DB43D7" w:rsidRPr="007E4047">
        <w:rPr>
          <w:rFonts w:ascii="Adobe Caslon Pro" w:eastAsia="Times New Roman" w:hAnsi="Adobe Caslon Pro" w:cs="Arial"/>
          <w:b/>
          <w:lang w:eastAsia="es-ES"/>
        </w:rPr>
        <w:t>INVITACIÓN</w:t>
      </w:r>
      <w:r w:rsidR="00DB43D7"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2" w:name="_Toc387140389"/>
      <w:r w:rsidRPr="007E4047">
        <w:rPr>
          <w:rFonts w:ascii="Adobe Caslon Pro" w:hAnsi="Adobe Caslon Pro" w:cs="Arial"/>
          <w:sz w:val="22"/>
          <w:szCs w:val="22"/>
        </w:rPr>
        <w:t>3.6.</w:t>
      </w:r>
      <w:r w:rsidRPr="007E4047">
        <w:rPr>
          <w:rFonts w:ascii="Adobe Caslon Pro" w:hAnsi="Adobe Caslon Pro" w:cs="Arial"/>
          <w:sz w:val="22"/>
          <w:szCs w:val="22"/>
        </w:rPr>
        <w:tab/>
        <w:t>LEGISLACIÓN SUPLETORIA</w:t>
      </w:r>
      <w:bookmarkEnd w:id="32"/>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el artículo 13 de la </w:t>
      </w:r>
      <w:r w:rsidR="00B25C3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se aplicarán de manera supletoria a este proceso y durante la ejecución de los trabajos, en todo lo no previsto por la citada </w:t>
      </w:r>
      <w:r w:rsidR="00B25C3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el </w:t>
      </w:r>
      <w:r w:rsidR="00675C51" w:rsidRPr="00675C51">
        <w:rPr>
          <w:rFonts w:ascii="Adobe Caslon Pro" w:eastAsia="Times New Roman" w:hAnsi="Adobe Caslon Pro" w:cs="Arial"/>
          <w:lang w:eastAsia="es-ES"/>
        </w:rPr>
        <w:t>Código Civil Federal, la Ley Federal de Procedimiento Administrativo y el Código Federal de Procedimientos Civiles</w:t>
      </w:r>
      <w:r w:rsidR="00675C51">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3" w:name="_Toc387140390"/>
      <w:r w:rsidRPr="007E4047">
        <w:rPr>
          <w:rFonts w:ascii="Adobe Caslon Pro" w:hAnsi="Adobe Caslon Pro" w:cs="Arial"/>
          <w:sz w:val="22"/>
          <w:szCs w:val="22"/>
        </w:rPr>
        <w:t>3.7.</w:t>
      </w:r>
      <w:r w:rsidRPr="007E4047">
        <w:rPr>
          <w:rFonts w:ascii="Adobe Caslon Pro" w:hAnsi="Adobe Caslon Pro" w:cs="Arial"/>
          <w:sz w:val="22"/>
          <w:szCs w:val="22"/>
        </w:rPr>
        <w:tab/>
        <w:t>CONTROVERSIAS</w:t>
      </w:r>
      <w:bookmarkEnd w:id="33"/>
    </w:p>
    <w:p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Las controversias que pudieran surgir derivadas de la presente </w:t>
      </w:r>
      <w:r w:rsidR="00177D2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resolverán y estarán reguladas de acuerdo lo dispuesto por el segundo párrafo al artículo 15 de la </w:t>
      </w:r>
      <w:r w:rsidR="00177D28" w:rsidRPr="007E4047">
        <w:rPr>
          <w:rFonts w:ascii="Adobe Caslon Pro" w:eastAsia="Times New Roman" w:hAnsi="Adobe Caslon Pro" w:cs="Arial"/>
          <w:b/>
          <w:lang w:eastAsia="es-ES"/>
        </w:rPr>
        <w:t>LEY.</w:t>
      </w:r>
    </w:p>
    <w:p w:rsidR="00644035" w:rsidRPr="007E4047" w:rsidRDefault="00644035" w:rsidP="00F8440F">
      <w:pPr>
        <w:pStyle w:val="Ttulo2"/>
        <w:spacing w:before="240" w:line="240" w:lineRule="atLeast"/>
        <w:ind w:left="0" w:firstLine="0"/>
        <w:rPr>
          <w:rFonts w:ascii="Adobe Caslon Pro" w:hAnsi="Adobe Caslon Pro" w:cs="Arial"/>
          <w:sz w:val="22"/>
          <w:szCs w:val="22"/>
        </w:rPr>
      </w:pPr>
      <w:bookmarkStart w:id="34" w:name="_Toc387140391"/>
      <w:r w:rsidRPr="007E4047">
        <w:rPr>
          <w:rFonts w:ascii="Adobe Caslon Pro" w:hAnsi="Adobe Caslon Pro" w:cs="Arial"/>
          <w:sz w:val="22"/>
          <w:szCs w:val="22"/>
        </w:rPr>
        <w:t>3.8.</w:t>
      </w:r>
      <w:r w:rsidRPr="007E4047">
        <w:rPr>
          <w:rFonts w:ascii="Adobe Caslon Pro" w:hAnsi="Adobe Caslon Pro" w:cs="Arial"/>
          <w:sz w:val="22"/>
          <w:szCs w:val="22"/>
        </w:rPr>
        <w:tab/>
        <w:t>SANCIONES</w:t>
      </w:r>
      <w:bookmarkEnd w:id="34"/>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Durante el procedimiento de contratación los </w:t>
      </w:r>
      <w:r w:rsidR="00177D2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ser sujetos a sanciones resueltas por la SFP cuando:</w:t>
      </w:r>
    </w:p>
    <w:p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Injustificadamente y por causas imputables a los mismos no formalicen el </w:t>
      </w:r>
      <w:r w:rsidR="00177D2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adjudicado por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la fecha señalada por la misma.</w:t>
      </w:r>
    </w:p>
    <w:p w:rsidR="00177D28" w:rsidRPr="007E4047" w:rsidRDefault="00177D28" w:rsidP="00F8440F">
      <w:pPr>
        <w:pStyle w:val="Prrafodelista"/>
        <w:spacing w:line="240" w:lineRule="atLeast"/>
        <w:ind w:left="1440"/>
        <w:jc w:val="both"/>
        <w:rPr>
          <w:rFonts w:ascii="Adobe Caslon Pro" w:eastAsia="Times New Roman" w:hAnsi="Adobe Caslon Pro" w:cs="Arial"/>
          <w:lang w:eastAsia="es-ES"/>
        </w:rPr>
      </w:pPr>
    </w:p>
    <w:p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Proporcionen información falsa o actúen con dolo o mala fe durante cualquier acto de este procedimiento.</w:t>
      </w:r>
    </w:p>
    <w:p w:rsidR="00177D28" w:rsidRPr="000F4B03" w:rsidRDefault="00177D28" w:rsidP="000F4B03">
      <w:pPr>
        <w:pStyle w:val="Prrafodelista"/>
        <w:spacing w:line="240" w:lineRule="atLeast"/>
        <w:ind w:left="1440"/>
        <w:jc w:val="both"/>
        <w:rPr>
          <w:rFonts w:ascii="Adobe Caslon Pro" w:eastAsia="Times New Roman" w:hAnsi="Adobe Caslon Pro" w:cs="Arial"/>
          <w:lang w:eastAsia="es-ES"/>
        </w:rPr>
      </w:pPr>
    </w:p>
    <w:p w:rsidR="00644035" w:rsidRPr="007E4047" w:rsidRDefault="00644035" w:rsidP="00F8440F">
      <w:pPr>
        <w:pStyle w:val="Ttulo2"/>
        <w:spacing w:line="276" w:lineRule="auto"/>
        <w:ind w:left="0" w:firstLine="0"/>
        <w:rPr>
          <w:rFonts w:ascii="Adobe Caslon Pro" w:hAnsi="Adobe Caslon Pro" w:cs="Arial"/>
          <w:sz w:val="22"/>
          <w:szCs w:val="22"/>
        </w:rPr>
      </w:pPr>
      <w:bookmarkStart w:id="35" w:name="_Toc387140392"/>
      <w:r w:rsidRPr="007E4047">
        <w:rPr>
          <w:rFonts w:ascii="Adobe Caslon Pro" w:hAnsi="Adobe Caslon Pro" w:cs="Arial"/>
          <w:sz w:val="22"/>
          <w:szCs w:val="22"/>
        </w:rPr>
        <w:t>3.9.</w:t>
      </w:r>
      <w:r w:rsidRPr="007E4047">
        <w:rPr>
          <w:rFonts w:ascii="Adobe Caslon Pro" w:hAnsi="Adobe Caslon Pro" w:cs="Arial"/>
          <w:sz w:val="22"/>
          <w:szCs w:val="22"/>
        </w:rPr>
        <w:tab/>
        <w:t>PENAS CONVENCIONALES</w:t>
      </w:r>
      <w:bookmarkEnd w:id="3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6D52E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conviene y acepta incondicionalmente que se sujeta a las penas convencionales estipuladas en el modelo de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acompaña a esta documentación.</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penas convencionales que se aplicarán serán </w:t>
      </w:r>
      <w:r w:rsidR="006C38CE" w:rsidRPr="007E4047">
        <w:rPr>
          <w:rFonts w:ascii="Adobe Caslon Pro" w:eastAsia="Times New Roman" w:hAnsi="Adobe Caslon Pro" w:cs="Arial"/>
          <w:lang w:eastAsia="es-ES"/>
        </w:rPr>
        <w:t>las siguientes</w:t>
      </w:r>
      <w:r w:rsidRPr="007E4047">
        <w:rPr>
          <w:rFonts w:ascii="Adobe Caslon Pro" w:eastAsia="Times New Roman" w:hAnsi="Adobe Caslon Pro" w:cs="Arial"/>
          <w:lang w:eastAsia="es-ES"/>
        </w:rPr>
        <w:t>:</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3.9.1.</w:t>
      </w:r>
      <w:r w:rsidRPr="007E4047">
        <w:rPr>
          <w:rFonts w:ascii="Adobe Caslon Pro" w:hAnsi="Adobe Caslon Pro" w:cs="Arial"/>
          <w:b/>
          <w:lang w:eastAsia="es-ES"/>
        </w:rPr>
        <w:tab/>
        <w:t>POR ATRASOS DURANTE LA EJECUCION DE LOS TRABAJOS</w:t>
      </w:r>
    </w:p>
    <w:p w:rsidR="006C38CE"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por causas imputables al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podrá devolver el importe retenido si el </w:t>
      </w:r>
      <w:r w:rsidR="006C38C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recupera los atrasos en la(s) </w:t>
      </w:r>
      <w:r w:rsidR="00675C51" w:rsidRPr="00675C51">
        <w:rPr>
          <w:rFonts w:ascii="Adobe Caslon Pro" w:eastAsia="Times New Roman" w:hAnsi="Adobe Caslon Pro" w:cs="Arial"/>
          <w:lang w:eastAsia="es-ES"/>
        </w:rPr>
        <w:t xml:space="preserve"> </w:t>
      </w:r>
      <w:r w:rsidR="00675C51" w:rsidRPr="007E4047">
        <w:rPr>
          <w:rFonts w:ascii="Adobe Caslon Pro" w:eastAsia="Times New Roman" w:hAnsi="Adobe Caslon Pro" w:cs="Arial"/>
          <w:lang w:eastAsia="es-ES"/>
        </w:rPr>
        <w:t xml:space="preserve">ESTIMACIÓN </w:t>
      </w:r>
      <w:r w:rsidRPr="007E4047">
        <w:rPr>
          <w:rFonts w:ascii="Adobe Caslon Pro" w:eastAsia="Times New Roman" w:hAnsi="Adobe Caslon Pro" w:cs="Arial"/>
          <w:lang w:eastAsia="es-ES"/>
        </w:rPr>
        <w:t>(es) siguiente(s).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determinación de la aplicación de las retenciones será notificada al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mediante la </w:t>
      </w:r>
      <w:r w:rsidR="006F5035" w:rsidRPr="007E4047">
        <w:rPr>
          <w:rFonts w:ascii="Adobe Caslon Pro" w:eastAsia="Times New Roman" w:hAnsi="Adobe Caslon Pro" w:cs="Arial"/>
          <w:b/>
          <w:lang w:eastAsia="es-ES"/>
        </w:rPr>
        <w:t>BITÁCORA</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el caso de que los atrasos de l</w:t>
      </w:r>
      <w:r w:rsidR="006C38CE" w:rsidRPr="007E4047">
        <w:rPr>
          <w:rFonts w:ascii="Adobe Caslon Pro" w:eastAsia="Times New Roman" w:hAnsi="Adobe Caslon Pro" w:cs="Arial"/>
          <w:lang w:eastAsia="es-ES"/>
        </w:rPr>
        <w:t xml:space="preserve">os trabajos </w:t>
      </w:r>
      <w:r w:rsidRPr="007E4047">
        <w:rPr>
          <w:rFonts w:ascii="Adobe Caslon Pro" w:eastAsia="Times New Roman" w:hAnsi="Adobe Caslon Pro" w:cs="Arial"/>
          <w:lang w:eastAsia="es-ES"/>
        </w:rPr>
        <w:t>ejecutad</w:t>
      </w:r>
      <w:r w:rsidR="006C38CE"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con respecto al programa convenido sean por causas imputables a 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o bien se haya presentado un caso fortuito o fuerza mayor en el periodo que corresponda, no procederá la aplicación de esta pena convencional.</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3.9.2.</w:t>
      </w:r>
      <w:r w:rsidRPr="007E4047">
        <w:rPr>
          <w:rFonts w:ascii="Adobe Caslon Pro" w:hAnsi="Adobe Caslon Pro" w:cs="Arial"/>
          <w:b/>
          <w:lang w:eastAsia="es-ES"/>
        </w:rPr>
        <w:tab/>
        <w:t>POR INCUMPLIMIENTO DEL PLAZO DE EJECUCIÓN</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una vez cumplida la fecha de terminación pactada en el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los trabajos no se han terminado, se aplicará una sanción a favor de 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para la elaboración de las estimaciones.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se le devolverá dicho saldo sin que se generen gastos financieros</w:t>
      </w:r>
      <w:r w:rsidR="009904F8"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6" w:name="_Toc387140393"/>
      <w:r w:rsidRPr="007E4047">
        <w:rPr>
          <w:rFonts w:ascii="Adobe Caslon Pro" w:hAnsi="Adobe Caslon Pro" w:cs="Arial"/>
          <w:sz w:val="22"/>
          <w:szCs w:val="22"/>
        </w:rPr>
        <w:t>3.10.</w:t>
      </w:r>
      <w:r w:rsidRPr="007E4047">
        <w:rPr>
          <w:rFonts w:ascii="Adobe Caslon Pro" w:hAnsi="Adobe Caslon Pro" w:cs="Arial"/>
          <w:sz w:val="22"/>
          <w:szCs w:val="22"/>
        </w:rPr>
        <w:tab/>
        <w:t>NO NEGOCIACIÓN</w:t>
      </w:r>
      <w:bookmarkEnd w:id="36"/>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Ninguna de las condiciones </w:t>
      </w:r>
      <w:r w:rsidR="006C38CE" w:rsidRPr="007E4047">
        <w:rPr>
          <w:rFonts w:ascii="Adobe Caslon Pro" w:eastAsia="Times New Roman" w:hAnsi="Adobe Caslon Pro" w:cs="Arial"/>
          <w:lang w:eastAsia="es-ES"/>
        </w:rPr>
        <w:t xml:space="preserve">y requisitos </w:t>
      </w:r>
      <w:r w:rsidRPr="007E4047">
        <w:rPr>
          <w:rFonts w:ascii="Adobe Caslon Pro" w:eastAsia="Times New Roman" w:hAnsi="Adobe Caslon Pro" w:cs="Arial"/>
          <w:lang w:eastAsia="es-ES"/>
        </w:rPr>
        <w:t>contenid</w:t>
      </w:r>
      <w:r w:rsidR="006C38CE"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en est</w:t>
      </w:r>
      <w:r w:rsidR="006C38CE" w:rsidRPr="007E4047">
        <w:rPr>
          <w:rFonts w:ascii="Adobe Caslon Pro" w:eastAsia="Times New Roman" w:hAnsi="Adobe Caslon Pro" w:cs="Arial"/>
          <w:lang w:eastAsia="es-ES"/>
        </w:rPr>
        <w:t xml:space="preserve">a </w:t>
      </w:r>
      <w:r w:rsidR="006C38CE" w:rsidRPr="007E4047">
        <w:rPr>
          <w:rFonts w:ascii="Adobe Caslon Pro" w:eastAsia="Times New Roman" w:hAnsi="Adobe Caslon Pro" w:cs="Arial"/>
          <w:b/>
          <w:lang w:eastAsia="es-ES"/>
        </w:rPr>
        <w:t>CONVOCATORIA</w:t>
      </w:r>
      <w:r w:rsidRPr="007E4047">
        <w:rPr>
          <w:rFonts w:ascii="Adobe Caslon Pro" w:eastAsia="Times New Roman" w:hAnsi="Adobe Caslon Pro" w:cs="Arial"/>
          <w:lang w:eastAsia="es-ES"/>
        </w:rPr>
        <w:t xml:space="preserve"> y sus respectivos anexos, así como de las </w:t>
      </w:r>
      <w:r w:rsidR="006C38CE"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en su parte técnica y económica que sean presentadas por los </w:t>
      </w:r>
      <w:r w:rsidR="006F5035"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ser negociadas o modificadas, sin perjuicio de que la </w:t>
      </w:r>
      <w:r w:rsidR="006F5035"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pueda solicitar aclaraciones, tal como lo dispone el artículo 27 de la </w:t>
      </w:r>
      <w:r w:rsidR="006F5035"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37" w:name="_Toc387140394"/>
      <w:r w:rsidRPr="007E4047">
        <w:rPr>
          <w:rFonts w:ascii="Adobe Caslon Pro" w:hAnsi="Adobe Caslon Pro" w:cs="Arial"/>
          <w:sz w:val="22"/>
          <w:szCs w:val="22"/>
        </w:rPr>
        <w:t>CAPÍTULO 4 – CONTRATACIÓN</w:t>
      </w:r>
      <w:bookmarkEnd w:id="37"/>
    </w:p>
    <w:p w:rsidR="00644035" w:rsidRDefault="00644035" w:rsidP="00F8440F">
      <w:pPr>
        <w:pStyle w:val="Ttulo2"/>
        <w:spacing w:line="276" w:lineRule="auto"/>
        <w:ind w:left="0" w:firstLine="0"/>
        <w:rPr>
          <w:rFonts w:ascii="Adobe Caslon Pro" w:hAnsi="Adobe Caslon Pro" w:cs="Arial"/>
          <w:sz w:val="22"/>
          <w:szCs w:val="22"/>
        </w:rPr>
      </w:pPr>
      <w:bookmarkStart w:id="38" w:name="_Toc387140395"/>
      <w:r w:rsidRPr="007E4047">
        <w:rPr>
          <w:rFonts w:ascii="Adobe Caslon Pro" w:hAnsi="Adobe Caslon Pro" w:cs="Arial"/>
          <w:sz w:val="22"/>
          <w:szCs w:val="22"/>
        </w:rPr>
        <w:t>4.1.</w:t>
      </w:r>
      <w:r w:rsidRPr="007E4047">
        <w:rPr>
          <w:rFonts w:ascii="Adobe Caslon Pro" w:hAnsi="Adobe Caslon Pro" w:cs="Arial"/>
          <w:sz w:val="22"/>
          <w:szCs w:val="22"/>
        </w:rPr>
        <w:tab/>
        <w:t>FIRMA DEL CONTRATO</w:t>
      </w:r>
      <w:bookmarkEnd w:id="38"/>
    </w:p>
    <w:p w:rsidR="005556D2" w:rsidRPr="00455CA5" w:rsidRDefault="005556D2" w:rsidP="00455CA5">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val="es-ES" w:eastAsia="es-ES"/>
        </w:rPr>
        <w:t xml:space="preserve">El </w:t>
      </w:r>
      <w:r w:rsidRPr="007E4047">
        <w:rPr>
          <w:rFonts w:ascii="Adobe Caslon Pro" w:eastAsia="Times New Roman" w:hAnsi="Adobe Caslon Pro" w:cs="Arial"/>
          <w:b/>
          <w:lang w:val="es-ES" w:eastAsia="es-ES"/>
        </w:rPr>
        <w:t xml:space="preserve">LICITANTE </w:t>
      </w:r>
      <w:r w:rsidRPr="007E4047">
        <w:rPr>
          <w:rFonts w:ascii="Adobe Caslon Pro" w:eastAsia="Times New Roman" w:hAnsi="Adobe Caslon Pro" w:cs="Arial"/>
          <w:lang w:val="es-ES" w:eastAsia="es-ES"/>
        </w:rPr>
        <w:t xml:space="preserve">a quien se le adjudique el </w:t>
      </w:r>
      <w:r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 xml:space="preserve">, previo a su formalización, deberá firmar la totalidad de la documentación que integre su </w:t>
      </w:r>
      <w:r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w:t>
      </w:r>
      <w:r w:rsidRPr="007E4047">
        <w:rPr>
          <w:rFonts w:ascii="Adobe Caslon Pro" w:eastAsia="Times New Roman" w:hAnsi="Adobe Caslon Pro" w:cs="Arial"/>
          <w:lang w:eastAsia="es-ES"/>
        </w:rPr>
        <w:t xml:space="preserve"> </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representante legal del </w:t>
      </w:r>
      <w:r w:rsidR="004B654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haya resultado ganador, deberá presentarse a firmar el contrato en la fecha, lugar y hora</w:t>
      </w:r>
      <w:r w:rsidR="006C38CE" w:rsidRPr="007E4047">
        <w:rPr>
          <w:rFonts w:ascii="Adobe Caslon Pro" w:eastAsia="Times New Roman" w:hAnsi="Adobe Caslon Pro" w:cs="Arial"/>
          <w:lang w:eastAsia="es-ES"/>
        </w:rPr>
        <w:t xml:space="preserve"> que se establezca en el fallo</w:t>
      </w:r>
      <w:r w:rsidRPr="007E4047">
        <w:rPr>
          <w:rFonts w:ascii="Adobe Caslon Pro" w:eastAsia="Times New Roman" w:hAnsi="Adobe Caslon Pro" w:cs="Arial"/>
          <w:lang w:eastAsia="es-ES"/>
        </w:rPr>
        <w:t xml:space="preserv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normará las relaciones que se establezcan entre la </w:t>
      </w:r>
      <w:r w:rsidR="004B6549" w:rsidRPr="007E4047">
        <w:rPr>
          <w:rFonts w:ascii="Adobe Caslon Pro" w:eastAsia="Times New Roman" w:hAnsi="Adobe Caslon Pro" w:cs="Arial"/>
          <w:b/>
          <w:lang w:eastAsia="es-ES"/>
        </w:rPr>
        <w:t>DEPENDENCIA</w:t>
      </w:r>
      <w:r w:rsidR="004B6549"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y el </w:t>
      </w:r>
      <w:r w:rsidR="004B6549" w:rsidRPr="007E4047">
        <w:rPr>
          <w:rFonts w:ascii="Adobe Caslon Pro" w:eastAsia="Times New Roman" w:hAnsi="Adobe Caslon Pro" w:cs="Arial"/>
          <w:b/>
          <w:lang w:eastAsia="es-ES"/>
        </w:rPr>
        <w:t>CONTRATISTA</w:t>
      </w:r>
      <w:r w:rsidRPr="007E4047">
        <w:rPr>
          <w:rFonts w:ascii="Adobe Caslon Pro" w:eastAsia="Times New Roman" w:hAnsi="Adobe Caslon Pro" w:cs="Arial"/>
          <w:b/>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4B6549"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que por causas imputables a</w:t>
      </w:r>
      <w:r w:rsidR="00675C51">
        <w:rPr>
          <w:rFonts w:ascii="Adobe Caslon Pro" w:eastAsia="Times New Roman" w:hAnsi="Adobe Caslon Pro" w:cs="Arial"/>
          <w:lang w:eastAsia="es-ES"/>
        </w:rPr>
        <w:t>l</w:t>
      </w:r>
      <w:r w:rsidRPr="007E4047">
        <w:rPr>
          <w:rFonts w:ascii="Adobe Caslon Pro" w:eastAsia="Times New Roman" w:hAnsi="Adobe Caslon Pro" w:cs="Arial"/>
          <w:lang w:eastAsia="es-ES"/>
        </w:rPr>
        <w:t xml:space="preserve"> mismo no firme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a más tardar en la fecha estipulada o de conformidad al artículo 47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será sancionado en los términos del artículo 78, fracción I, de la </w:t>
      </w:r>
      <w:r w:rsidR="004B6549" w:rsidRPr="007E4047">
        <w:rPr>
          <w:rFonts w:ascii="Adobe Caslon Pro" w:eastAsia="Times New Roman" w:hAnsi="Adobe Caslon Pro" w:cs="Arial"/>
          <w:b/>
          <w:lang w:eastAsia="es-ES"/>
        </w:rPr>
        <w:t>LEY.</w:t>
      </w:r>
    </w:p>
    <w:p w:rsidR="00644035" w:rsidRPr="007E4047" w:rsidRDefault="00644035"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Cuando el </w:t>
      </w:r>
      <w:r w:rsidR="004B654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no sea firmado por la </w:t>
      </w:r>
      <w:r w:rsidR="004B6549"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el pago de los gastos no recuperables se sujetará a los conceptos y plazos previstos en los párrafos segundo y tercero del artículo 70 del </w:t>
      </w:r>
      <w:r w:rsidR="004B6549" w:rsidRPr="007E4047">
        <w:rPr>
          <w:rFonts w:ascii="Adobe Caslon Pro" w:eastAsia="Times New Roman" w:hAnsi="Adobe Caslon Pro" w:cs="Arial"/>
          <w:b/>
          <w:lang w:eastAsia="es-ES"/>
        </w:rPr>
        <w:t>REGLAMENTO.</w:t>
      </w:r>
    </w:p>
    <w:p w:rsidR="00B371D0" w:rsidRDefault="00B371D0" w:rsidP="00F8440F">
      <w:pPr>
        <w:spacing w:line="240" w:lineRule="atLeast"/>
        <w:jc w:val="both"/>
        <w:rPr>
          <w:rFonts w:ascii="Adobe Caslon Pro" w:eastAsia="Times New Roman" w:hAnsi="Adobe Caslon Pro" w:cs="Arial"/>
          <w:lang w:eastAsia="es-ES"/>
        </w:rPr>
      </w:pP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podrá formalizarse </w:t>
      </w:r>
      <w:r w:rsidR="004B654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alguno que no se encuentre garantizado en su cumplimiento, de acuerdo con lo dispuesto en la fracción II, del artículo 48,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En términos del segundo párrafo, del artículo 47,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si el </w:t>
      </w:r>
      <w:r w:rsidR="000844E5" w:rsidRPr="007E4047">
        <w:rPr>
          <w:rFonts w:ascii="Adobe Caslon Pro" w:eastAsia="Times New Roman" w:hAnsi="Adobe Caslon Pro" w:cs="Arial"/>
          <w:b/>
          <w:lang w:eastAsia="es-ES"/>
        </w:rPr>
        <w:t xml:space="preserve">LICITANTE </w:t>
      </w:r>
      <w:r w:rsidR="00675C51" w:rsidRPr="00455CA5">
        <w:rPr>
          <w:rFonts w:ascii="Adobe Caslon Pro" w:eastAsia="Times New Roman" w:hAnsi="Adobe Caslon Pro" w:cs="Arial"/>
          <w:lang w:eastAsia="es-ES"/>
        </w:rPr>
        <w:t>que haya resultado ganador,</w:t>
      </w:r>
      <w:r w:rsidR="00675C51"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no firmase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por causas imputables al mismo, dentro del plazo estipulado por la </w:t>
      </w:r>
      <w:r w:rsidR="004B6549"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ésta, sin necesidad de un nuevo procedimiento, adjudicará el contrato al </w:t>
      </w:r>
      <w:r w:rsidR="004B654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hubiese presentado la siguiente </w:t>
      </w:r>
      <w:r w:rsidR="00675C51" w:rsidRPr="007E4047">
        <w:rPr>
          <w:rFonts w:ascii="Adobe Caslon Pro" w:hAnsi="Adobe Caslon Pro" w:cs="Arial"/>
          <w:b/>
        </w:rPr>
        <w:t>PROPOSICIÓN SOLVENTE MÁS CONVENIENTE PARA EL ESTADO</w:t>
      </w:r>
      <w:r w:rsidRPr="007E4047">
        <w:rPr>
          <w:rFonts w:ascii="Adobe Caslon Pro" w:eastAsia="Times New Roman" w:hAnsi="Adobe Caslon Pro" w:cs="Arial"/>
          <w:lang w:eastAsia="es-ES"/>
        </w:rPr>
        <w:t xml:space="preserve">, de conformidad con lo asentado en el fallo a que se refieren los artículo 39 y 39 Bis de la </w:t>
      </w:r>
      <w:r w:rsidR="00661177"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así sucesivamente en caso de que este último no acepte la adjudicación, siempre que la diferencia en precio con respecto a la propuesta que inicialmente hubiese resultado ganadora, no sea superior al 10% (diez por ciento).</w:t>
      </w:r>
      <w:r w:rsidR="00675C51">
        <w:rPr>
          <w:rFonts w:ascii="Adobe Caslon Pro" w:eastAsia="Times New Roman" w:hAnsi="Adobe Caslon Pro" w:cs="Arial"/>
          <w:lang w:eastAsia="es-ES"/>
        </w:rPr>
        <w:t xml:space="preserve"> </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39" w:name="_Toc387140396"/>
      <w:r w:rsidRPr="007E4047">
        <w:rPr>
          <w:rFonts w:ascii="Adobe Caslon Pro" w:hAnsi="Adobe Caslon Pro" w:cs="Arial"/>
          <w:sz w:val="22"/>
          <w:szCs w:val="22"/>
        </w:rPr>
        <w:t>CAPÍTULO 5</w:t>
      </w:r>
      <w:r w:rsidR="00F66E7A" w:rsidRPr="007E4047">
        <w:rPr>
          <w:rFonts w:ascii="Adobe Caslon Pro" w:hAnsi="Adobe Caslon Pro" w:cs="Arial"/>
          <w:sz w:val="22"/>
          <w:szCs w:val="22"/>
        </w:rPr>
        <w:t>.</w:t>
      </w:r>
      <w:r w:rsidRPr="007E4047">
        <w:rPr>
          <w:rFonts w:ascii="Adobe Caslon Pro" w:hAnsi="Adobe Caslon Pro" w:cs="Arial"/>
          <w:sz w:val="22"/>
          <w:szCs w:val="22"/>
        </w:rPr>
        <w:t xml:space="preserve"> – OTRAS CONSIDERACIONES</w:t>
      </w:r>
      <w:bookmarkEnd w:id="39"/>
    </w:p>
    <w:p w:rsidR="00644035" w:rsidRPr="007E4047" w:rsidRDefault="00644035" w:rsidP="00F8440F">
      <w:pPr>
        <w:pStyle w:val="Ttulo2"/>
        <w:spacing w:line="276" w:lineRule="auto"/>
        <w:ind w:left="0" w:firstLine="0"/>
        <w:rPr>
          <w:rFonts w:ascii="Adobe Caslon Pro" w:hAnsi="Adobe Caslon Pro" w:cs="Arial"/>
          <w:sz w:val="22"/>
          <w:szCs w:val="22"/>
        </w:rPr>
      </w:pPr>
      <w:bookmarkStart w:id="40" w:name="_Toc387140397"/>
      <w:r w:rsidRPr="007E4047">
        <w:rPr>
          <w:rFonts w:ascii="Adobe Caslon Pro" w:hAnsi="Adobe Caslon Pro" w:cs="Arial"/>
          <w:sz w:val="22"/>
          <w:szCs w:val="22"/>
        </w:rPr>
        <w:t>5.</w:t>
      </w:r>
      <w:r w:rsidR="00675C51">
        <w:rPr>
          <w:rFonts w:ascii="Adobe Caslon Pro" w:hAnsi="Adobe Caslon Pro" w:cs="Arial"/>
          <w:sz w:val="22"/>
          <w:szCs w:val="22"/>
        </w:rPr>
        <w:t>1</w:t>
      </w:r>
      <w:r w:rsidRPr="007E4047">
        <w:rPr>
          <w:rFonts w:ascii="Adobe Caslon Pro" w:hAnsi="Adobe Caslon Pro" w:cs="Arial"/>
          <w:sz w:val="22"/>
          <w:szCs w:val="22"/>
        </w:rPr>
        <w:t>.</w:t>
      </w:r>
      <w:r w:rsidRPr="007E4047">
        <w:rPr>
          <w:rFonts w:ascii="Adobe Caslon Pro" w:hAnsi="Adobe Caslon Pro" w:cs="Arial"/>
          <w:sz w:val="22"/>
          <w:szCs w:val="22"/>
        </w:rPr>
        <w:tab/>
        <w:t>OCDE</w:t>
      </w:r>
      <w:bookmarkEnd w:id="40"/>
    </w:p>
    <w:p w:rsidR="00644035" w:rsidRPr="007E4047" w:rsidRDefault="00644035" w:rsidP="00F8440F">
      <w:pPr>
        <w:pStyle w:val="Prrafodelista"/>
        <w:tabs>
          <w:tab w:val="left" w:pos="426"/>
        </w:tabs>
        <w:spacing w:line="240" w:lineRule="atLeast"/>
        <w:ind w:left="0"/>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deberá firmar la Nota informativa para participantes de países miembros de la OCDE y f</w:t>
      </w:r>
      <w:r w:rsidR="00DF0288" w:rsidRPr="007E4047">
        <w:rPr>
          <w:rFonts w:ascii="Adobe Caslon Pro" w:eastAsia="Times New Roman" w:hAnsi="Adobe Caslon Pro" w:cs="Arial"/>
          <w:lang w:eastAsia="es-ES"/>
        </w:rPr>
        <w:t>irmantes de la Convención. L.IX</w:t>
      </w:r>
      <w:r w:rsidR="007C6966" w:rsidRPr="007E4047">
        <w:rPr>
          <w:rFonts w:ascii="Adobe Caslon Pro" w:eastAsia="Times New Roman" w:hAnsi="Adobe Caslon Pro" w:cs="Arial"/>
          <w:lang w:eastAsia="es-ES"/>
        </w:rPr>
        <w:t xml:space="preserve">. Así como </w:t>
      </w:r>
      <w:r w:rsidR="008E4F37" w:rsidRPr="007E4047">
        <w:rPr>
          <w:rFonts w:ascii="Adobe Caslon Pro" w:eastAsia="Times New Roman" w:hAnsi="Adobe Caslon Pro" w:cs="Arial"/>
          <w:lang w:eastAsia="es-ES"/>
        </w:rPr>
        <w:t xml:space="preserve">comprometerse </w:t>
      </w:r>
      <w:r w:rsidR="007C6966" w:rsidRPr="007E4047">
        <w:rPr>
          <w:rFonts w:ascii="Adobe Caslon Pro" w:eastAsia="Times New Roman" w:hAnsi="Adobe Caslon Pro" w:cs="Arial"/>
          <w:lang w:eastAsia="es-ES"/>
        </w:rPr>
        <w:t>a cumplir con lo dispuesto en la Ley Federal Anticorrupción en Contrataciones Públicas, publicada en el Diario Oficial de la Federación el 11 de junio de 2012.</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1" w:name="_Toc387140398"/>
      <w:r w:rsidRPr="007E4047">
        <w:rPr>
          <w:rFonts w:ascii="Adobe Caslon Pro" w:hAnsi="Adobe Caslon Pro" w:cs="Arial"/>
          <w:sz w:val="22"/>
          <w:szCs w:val="22"/>
        </w:rPr>
        <w:t>5.</w:t>
      </w:r>
      <w:r w:rsidR="00675C51">
        <w:rPr>
          <w:rFonts w:ascii="Adobe Caslon Pro" w:hAnsi="Adobe Caslon Pro" w:cs="Arial"/>
          <w:sz w:val="22"/>
          <w:szCs w:val="22"/>
        </w:rPr>
        <w:t>2</w:t>
      </w:r>
      <w:r w:rsidRPr="007E4047">
        <w:rPr>
          <w:rFonts w:ascii="Adobe Caslon Pro" w:hAnsi="Adobe Caslon Pro" w:cs="Arial"/>
          <w:sz w:val="22"/>
          <w:szCs w:val="22"/>
        </w:rPr>
        <w:t>.</w:t>
      </w:r>
      <w:r w:rsidRPr="007E4047">
        <w:rPr>
          <w:rFonts w:ascii="Adobe Caslon Pro" w:hAnsi="Adobe Caslon Pro" w:cs="Arial"/>
          <w:sz w:val="22"/>
          <w:szCs w:val="22"/>
        </w:rPr>
        <w:tab/>
        <w:t>ENCUESTA</w:t>
      </w:r>
      <w:bookmarkEnd w:id="41"/>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Como parte de la política de transparencia, se le solicita al </w:t>
      </w:r>
      <w:r w:rsidR="00B2110E"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llene y entregue la “Encuesta de transparencia del procedimiento</w:t>
      </w:r>
      <w:r w:rsidR="00B2110E"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L XV</w:t>
      </w:r>
    </w:p>
    <w:p w:rsidR="00B371D0" w:rsidRDefault="00B371D0" w:rsidP="00F8440F">
      <w:pPr>
        <w:pStyle w:val="Ttulo2"/>
        <w:spacing w:line="276" w:lineRule="auto"/>
        <w:ind w:left="0" w:firstLine="0"/>
        <w:rPr>
          <w:rFonts w:ascii="Adobe Caslon Pro" w:hAnsi="Adobe Caslon Pro" w:cs="Arial"/>
          <w:sz w:val="22"/>
          <w:szCs w:val="22"/>
        </w:rPr>
      </w:pPr>
      <w:bookmarkStart w:id="42" w:name="_Toc387140399"/>
    </w:p>
    <w:p w:rsidR="00644035" w:rsidRPr="007E4047" w:rsidRDefault="00644035" w:rsidP="00F8440F">
      <w:pPr>
        <w:pStyle w:val="Ttulo2"/>
        <w:spacing w:line="276" w:lineRule="auto"/>
        <w:ind w:left="0" w:firstLine="0"/>
        <w:rPr>
          <w:rFonts w:ascii="Adobe Caslon Pro" w:hAnsi="Adobe Caslon Pro" w:cs="Arial"/>
          <w:sz w:val="22"/>
          <w:szCs w:val="22"/>
        </w:rPr>
      </w:pPr>
      <w:r w:rsidRPr="007E4047">
        <w:rPr>
          <w:rFonts w:ascii="Adobe Caslon Pro" w:hAnsi="Adobe Caslon Pro" w:cs="Arial"/>
          <w:sz w:val="22"/>
          <w:szCs w:val="22"/>
        </w:rPr>
        <w:t>5.</w:t>
      </w:r>
      <w:r w:rsidR="00675C51">
        <w:rPr>
          <w:rFonts w:ascii="Adobe Caslon Pro" w:hAnsi="Adobe Caslon Pro" w:cs="Arial"/>
          <w:sz w:val="22"/>
          <w:szCs w:val="22"/>
        </w:rPr>
        <w:t>3</w:t>
      </w:r>
      <w:r w:rsidRPr="007E4047">
        <w:rPr>
          <w:rFonts w:ascii="Adobe Caslon Pro" w:hAnsi="Adobe Caslon Pro" w:cs="Arial"/>
          <w:sz w:val="22"/>
          <w:szCs w:val="22"/>
        </w:rPr>
        <w:t>.</w:t>
      </w:r>
      <w:r w:rsidRPr="007E4047">
        <w:rPr>
          <w:rFonts w:ascii="Adobe Caslon Pro" w:hAnsi="Adobe Caslon Pro" w:cs="Arial"/>
          <w:sz w:val="22"/>
          <w:szCs w:val="22"/>
        </w:rPr>
        <w:tab/>
        <w:t>INCONFORMIDADES</w:t>
      </w:r>
      <w:bookmarkEnd w:id="42"/>
    </w:p>
    <w:p w:rsidR="00644035" w:rsidRDefault="00644035"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Contra la resolución que contenga el fallo no procederá recurso alguno; sin embargo, los </w:t>
      </w:r>
      <w:r w:rsidR="00B236FE"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inconformarse en los términos del artículo 83 de la </w:t>
      </w:r>
      <w:r w:rsidR="00B236FE"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ante la Secretaría de la Función Pública, con domicilio en Av. Insurgentes Sur No. 1735, Colonia Guadalupe </w:t>
      </w:r>
      <w:proofErr w:type="spellStart"/>
      <w:r w:rsidRPr="007E4047">
        <w:rPr>
          <w:rFonts w:ascii="Adobe Caslon Pro" w:eastAsia="Times New Roman" w:hAnsi="Adobe Caslon Pro" w:cs="Arial"/>
          <w:lang w:eastAsia="es-ES"/>
        </w:rPr>
        <w:t>Inn</w:t>
      </w:r>
      <w:proofErr w:type="spellEnd"/>
      <w:r w:rsidR="00A24BD5"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lastRenderedPageBreak/>
        <w:t>Delegación Álvaro Obregón, C.P. 01</w:t>
      </w:r>
      <w:r w:rsidR="005556D2">
        <w:rPr>
          <w:rFonts w:ascii="Adobe Caslon Pro" w:eastAsia="Times New Roman" w:hAnsi="Adobe Caslon Pro" w:cs="Arial"/>
          <w:lang w:eastAsia="es-ES"/>
        </w:rPr>
        <w:t>0</w:t>
      </w:r>
      <w:r w:rsidRPr="007E4047">
        <w:rPr>
          <w:rFonts w:ascii="Adobe Caslon Pro" w:eastAsia="Times New Roman" w:hAnsi="Adobe Caslon Pro" w:cs="Arial"/>
          <w:lang w:eastAsia="es-ES"/>
        </w:rPr>
        <w:t xml:space="preserve">20 o bien a través de </w:t>
      </w:r>
      <w:r w:rsidR="00B236FE" w:rsidRPr="007E4047">
        <w:rPr>
          <w:rFonts w:ascii="Adobe Caslon Pro" w:eastAsia="Times New Roman" w:hAnsi="Adobe Caslon Pro" w:cs="Arial"/>
          <w:b/>
          <w:lang w:eastAsia="es-ES"/>
        </w:rPr>
        <w:t>COMPRANET</w:t>
      </w:r>
      <w:r w:rsidR="00A17A52" w:rsidRPr="007E4047">
        <w:rPr>
          <w:rFonts w:ascii="Adobe Caslon Pro" w:eastAsia="Times New Roman" w:hAnsi="Adobe Caslon Pro" w:cs="Arial"/>
          <w:b/>
          <w:lang w:eastAsia="es-ES"/>
        </w:rPr>
        <w:t>, d</w:t>
      </w:r>
      <w:r w:rsidRPr="007E4047">
        <w:rPr>
          <w:rFonts w:ascii="Adobe Caslon Pro" w:eastAsia="Times New Roman" w:hAnsi="Adobe Caslon Pro" w:cs="Arial"/>
          <w:lang w:eastAsia="es-ES"/>
        </w:rPr>
        <w:t xml:space="preserve">e conformidad con el artículo 84 de la </w:t>
      </w:r>
      <w:r w:rsidR="00B236FE" w:rsidRPr="007E4047">
        <w:rPr>
          <w:rFonts w:ascii="Adobe Caslon Pro" w:eastAsia="Times New Roman" w:hAnsi="Adobe Caslon Pro" w:cs="Arial"/>
          <w:b/>
          <w:lang w:eastAsia="es-ES"/>
        </w:rPr>
        <w:t>LEY</w:t>
      </w:r>
      <w:r w:rsidR="00A17A52" w:rsidRPr="007E4047">
        <w:rPr>
          <w:rFonts w:ascii="Adobe Caslon Pro" w:eastAsia="Times New Roman" w:hAnsi="Adobe Caslon Pro" w:cs="Arial"/>
          <w:b/>
          <w:lang w:eastAsia="es-ES"/>
        </w:rPr>
        <w:t>.</w:t>
      </w:r>
    </w:p>
    <w:p w:rsidR="00A10BB8" w:rsidRPr="007E4047" w:rsidRDefault="00A10BB8" w:rsidP="00F8440F">
      <w:pPr>
        <w:spacing w:line="240" w:lineRule="atLeast"/>
        <w:jc w:val="both"/>
        <w:rPr>
          <w:rFonts w:ascii="Adobe Caslon Pro" w:hAnsi="Adobe Caslon Pro" w:cs="Arial"/>
          <w:b/>
          <w:lang w:eastAsia="es-ES"/>
        </w:rPr>
      </w:pPr>
    </w:p>
    <w:p w:rsidR="00644035" w:rsidRPr="007E4047" w:rsidRDefault="00644035" w:rsidP="00A10BB8">
      <w:pPr>
        <w:pStyle w:val="Ttulo2"/>
        <w:spacing w:after="120" w:line="360" w:lineRule="auto"/>
        <w:ind w:left="0" w:firstLine="0"/>
        <w:rPr>
          <w:rFonts w:ascii="Adobe Caslon Pro" w:hAnsi="Adobe Caslon Pro" w:cs="Arial"/>
          <w:sz w:val="22"/>
          <w:szCs w:val="22"/>
        </w:rPr>
      </w:pPr>
      <w:bookmarkStart w:id="43" w:name="_Toc387140400"/>
      <w:r w:rsidRPr="007E4047">
        <w:rPr>
          <w:rFonts w:ascii="Adobe Caslon Pro" w:hAnsi="Adobe Caslon Pro" w:cs="Arial"/>
          <w:sz w:val="22"/>
          <w:szCs w:val="22"/>
        </w:rPr>
        <w:t>5.</w:t>
      </w:r>
      <w:r w:rsidR="00675C51">
        <w:rPr>
          <w:rFonts w:ascii="Adobe Caslon Pro" w:hAnsi="Adobe Caslon Pro" w:cs="Arial"/>
          <w:sz w:val="22"/>
          <w:szCs w:val="22"/>
        </w:rPr>
        <w:t>4</w:t>
      </w:r>
      <w:r w:rsidRPr="007E4047">
        <w:rPr>
          <w:rFonts w:ascii="Adobe Caslon Pro" w:hAnsi="Adobe Caslon Pro" w:cs="Arial"/>
          <w:sz w:val="22"/>
          <w:szCs w:val="22"/>
        </w:rPr>
        <w:t>.</w:t>
      </w:r>
      <w:r w:rsidRPr="007E4047">
        <w:rPr>
          <w:rFonts w:ascii="Adobe Caslon Pro" w:hAnsi="Adobe Caslon Pro" w:cs="Arial"/>
          <w:sz w:val="22"/>
          <w:szCs w:val="22"/>
        </w:rPr>
        <w:tab/>
        <w:t>NOTAS INFORMATIVAS</w:t>
      </w:r>
      <w:bookmarkEnd w:id="43"/>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w:t>
      </w:r>
      <w:r w:rsidR="00675C51">
        <w:rPr>
          <w:rFonts w:ascii="Adobe Caslon Pro" w:hAnsi="Adobe Caslon Pro" w:cs="Arial"/>
          <w:b/>
          <w:lang w:eastAsia="es-ES"/>
        </w:rPr>
        <w:t>4</w:t>
      </w:r>
      <w:r w:rsidRPr="007E4047">
        <w:rPr>
          <w:rFonts w:ascii="Adobe Caslon Pro" w:hAnsi="Adobe Caslon Pro" w:cs="Arial"/>
          <w:b/>
          <w:lang w:eastAsia="es-ES"/>
        </w:rPr>
        <w:t>.</w:t>
      </w:r>
      <w:r w:rsidRPr="007E4047">
        <w:rPr>
          <w:rFonts w:ascii="Adobe Caslon Pro" w:hAnsi="Adobe Caslon Pro" w:cs="Arial"/>
          <w:b/>
          <w:lang w:eastAsia="es-ES"/>
        </w:rPr>
        <w:tab/>
        <w:t>IMPORTES DE LAS ACTIVIDADES</w:t>
      </w:r>
    </w:p>
    <w:p w:rsidR="00644035" w:rsidRPr="007E4047" w:rsidRDefault="00644035" w:rsidP="00455CA5">
      <w:pPr>
        <w:pStyle w:val="Default"/>
        <w:spacing w:after="240" w:line="240" w:lineRule="atLeast"/>
        <w:ind w:left="1413" w:hanging="705"/>
        <w:jc w:val="both"/>
        <w:rPr>
          <w:rFonts w:ascii="Adobe Caslon Pro" w:hAnsi="Adobe Caslon Pro"/>
        </w:rPr>
      </w:pPr>
      <w:r w:rsidRPr="007E4047">
        <w:rPr>
          <w:rFonts w:ascii="Adobe Caslon Pro" w:hAnsi="Adobe Caslon Pro"/>
          <w:color w:val="auto"/>
          <w:sz w:val="22"/>
          <w:szCs w:val="22"/>
        </w:rPr>
        <w:t xml:space="preserve">a. </w:t>
      </w:r>
      <w:r w:rsidRPr="007E4047">
        <w:rPr>
          <w:rFonts w:ascii="Adobe Caslon Pro" w:hAnsi="Adobe Caslon Pro"/>
          <w:color w:val="auto"/>
          <w:sz w:val="22"/>
          <w:szCs w:val="22"/>
        </w:rPr>
        <w:tab/>
        <w:t xml:space="preserve">Invariablemente, los importes de las actividades de precio alzado deberá incluir todos y cada uno de los cargos establecidos en las especificaciones y alcances correspondientes. Por lo anterior, si en el presupuesto de precio alzado de uno o varios conceptos de trabajo de la proposición ganadora se detecta la omisión voluntaria o involuntaria del cargo de uno o varios insumos indicados requeridos para la ejecución de los trabajos de acuerdo a la descripción del alcance de la actividad respectiva, el </w:t>
      </w:r>
      <w:r w:rsidR="00D462E1" w:rsidRPr="007E4047">
        <w:rPr>
          <w:rFonts w:ascii="Adobe Caslon Pro" w:hAnsi="Adobe Caslon Pro"/>
          <w:b/>
          <w:color w:val="auto"/>
          <w:sz w:val="22"/>
          <w:szCs w:val="22"/>
        </w:rPr>
        <w:t>CONTRATISTA</w:t>
      </w:r>
      <w:r w:rsidRPr="007E4047">
        <w:rPr>
          <w:rFonts w:ascii="Adobe Caslon Pro" w:hAnsi="Adobe Caslon Pro"/>
          <w:color w:val="auto"/>
          <w:sz w:val="22"/>
          <w:szCs w:val="22"/>
        </w:rPr>
        <w:t xml:space="preserve"> se obliga a ejecutar el trabajo correspondiente al cargo omitido, sin cargo adicional para la </w:t>
      </w:r>
      <w:r w:rsidR="00D462E1" w:rsidRPr="007E4047">
        <w:rPr>
          <w:rFonts w:ascii="Adobe Caslon Pro" w:hAnsi="Adobe Caslon Pro"/>
          <w:b/>
          <w:color w:val="auto"/>
          <w:sz w:val="22"/>
          <w:szCs w:val="22"/>
        </w:rPr>
        <w:t>DEPENDENCIA</w:t>
      </w:r>
      <w:r w:rsidRPr="007E4047">
        <w:rPr>
          <w:rFonts w:ascii="Adobe Caslon Pro" w:hAnsi="Adobe Caslon Pro"/>
          <w:color w:val="auto"/>
          <w:sz w:val="22"/>
          <w:szCs w:val="22"/>
        </w:rPr>
        <w:t xml:space="preserve">. </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44" w:name="_Toc387140401"/>
      <w:r w:rsidRPr="007E4047">
        <w:rPr>
          <w:rFonts w:ascii="Adobe Caslon Pro" w:hAnsi="Adobe Caslon Pro" w:cs="Arial"/>
          <w:sz w:val="22"/>
          <w:szCs w:val="22"/>
        </w:rPr>
        <w:t>CAPÍTULO 6</w:t>
      </w:r>
      <w:r w:rsidR="00F66E7A" w:rsidRPr="007E4047">
        <w:rPr>
          <w:rFonts w:ascii="Adobe Caslon Pro" w:hAnsi="Adobe Caslon Pro" w:cs="Arial"/>
          <w:sz w:val="22"/>
          <w:szCs w:val="22"/>
        </w:rPr>
        <w:t>.</w:t>
      </w:r>
      <w:r w:rsidRPr="007E4047">
        <w:rPr>
          <w:rFonts w:ascii="Adobe Caslon Pro" w:hAnsi="Adobe Caslon Pro" w:cs="Arial"/>
          <w:sz w:val="22"/>
          <w:szCs w:val="22"/>
        </w:rPr>
        <w:t xml:space="preserve"> – ANEXOS A ESTA INVITACIÓN</w:t>
      </w:r>
      <w:bookmarkEnd w:id="44"/>
    </w:p>
    <w:p w:rsidR="009546BE"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anexan a la presente </w:t>
      </w:r>
      <w:r w:rsidR="00D462E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el modelo de </w:t>
      </w:r>
      <w:r w:rsidR="00D462E1"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las instrucciones a los </w:t>
      </w:r>
      <w:r w:rsidR="00D462E1"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y las especificaciones </w:t>
      </w:r>
      <w:r w:rsidR="00E0455C" w:rsidRPr="007E4047">
        <w:rPr>
          <w:rFonts w:ascii="Adobe Caslon Pro" w:eastAsia="Times New Roman" w:hAnsi="Adobe Caslon Pro" w:cs="Arial"/>
          <w:lang w:eastAsia="es-ES"/>
        </w:rPr>
        <w:t>particulares y generales del servicio</w:t>
      </w:r>
      <w:r w:rsidRPr="007E4047">
        <w:rPr>
          <w:rFonts w:ascii="Adobe Caslon Pro" w:eastAsia="Times New Roman" w:hAnsi="Adobe Caslon Pro" w:cs="Arial"/>
          <w:lang w:eastAsia="es-ES"/>
        </w:rPr>
        <w:t xml:space="preserve"> de la </w:t>
      </w:r>
      <w:r w:rsidR="00D462E1"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las cuales serán de aplicación obligatoria para la ejecución de los trabajos, estos documentos deberán devolverse impresos y firmados por el representante legal del </w:t>
      </w:r>
      <w:r w:rsidR="00D462E1"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en señal de aceptación de todas y cada una de sus cláusulas independientemente del Documento TVIII.</w:t>
      </w:r>
    </w:p>
    <w:p w:rsidR="005845A2" w:rsidRPr="007E4047" w:rsidRDefault="00644035" w:rsidP="00F8440F">
      <w:pPr>
        <w:pStyle w:val="Ttulo2"/>
        <w:rPr>
          <w:rFonts w:ascii="Adobe Caslon Pro" w:hAnsi="Adobe Caslon Pro"/>
          <w:sz w:val="22"/>
          <w:szCs w:val="22"/>
        </w:rPr>
      </w:pPr>
      <w:bookmarkStart w:id="45" w:name="_Toc387140402"/>
      <w:r w:rsidRPr="007E4047">
        <w:rPr>
          <w:rFonts w:ascii="Adobe Caslon Pro" w:hAnsi="Adobe Caslon Pro"/>
          <w:sz w:val="22"/>
          <w:szCs w:val="22"/>
        </w:rPr>
        <w:lastRenderedPageBreak/>
        <w:t>6.1.</w:t>
      </w:r>
      <w:r w:rsidRPr="007E4047">
        <w:rPr>
          <w:rFonts w:ascii="Adobe Caslon Pro" w:hAnsi="Adobe Caslon Pro"/>
          <w:sz w:val="22"/>
          <w:szCs w:val="22"/>
        </w:rPr>
        <w:tab/>
        <w:t>FORMATO</w:t>
      </w:r>
      <w:r w:rsidR="0058374F" w:rsidRPr="007E4047">
        <w:rPr>
          <w:rFonts w:ascii="Adobe Caslon Pro" w:hAnsi="Adobe Caslon Pro"/>
          <w:sz w:val="22"/>
          <w:szCs w:val="22"/>
        </w:rPr>
        <w:t>S:</w:t>
      </w:r>
      <w:r w:rsidRPr="007E4047">
        <w:rPr>
          <w:rFonts w:ascii="Adobe Caslon Pro" w:hAnsi="Adobe Caslon Pro"/>
          <w:sz w:val="22"/>
          <w:szCs w:val="22"/>
        </w:rPr>
        <w:t xml:space="preserve"> </w:t>
      </w:r>
      <w:r w:rsidR="0058374F" w:rsidRPr="007E4047">
        <w:rPr>
          <w:rFonts w:ascii="Adobe Caslon Pro" w:hAnsi="Adobe Caslon Pro"/>
          <w:sz w:val="22"/>
          <w:szCs w:val="22"/>
        </w:rPr>
        <w:t xml:space="preserve">JA </w:t>
      </w:r>
      <w:r w:rsidR="00921265" w:rsidRPr="007E4047">
        <w:rPr>
          <w:rFonts w:ascii="Adobe Caslon Pro" w:hAnsi="Adobe Caslon Pro"/>
          <w:sz w:val="22"/>
          <w:szCs w:val="22"/>
        </w:rPr>
        <w:t xml:space="preserve">PARA PRESENTAR LAS ACLARACIONES O PREGUNTAS EN LA JUNTA DE ACLARACIONES </w:t>
      </w:r>
      <w:r w:rsidR="0058374F" w:rsidRPr="007E4047">
        <w:rPr>
          <w:rFonts w:ascii="Adobe Caslon Pro" w:hAnsi="Adobe Caslon Pro"/>
          <w:sz w:val="22"/>
          <w:szCs w:val="22"/>
        </w:rPr>
        <w:t xml:space="preserve">Y </w:t>
      </w:r>
      <w:r w:rsidR="00D5425F" w:rsidRPr="007E4047">
        <w:rPr>
          <w:rFonts w:ascii="Adobe Caslon Pro" w:hAnsi="Adobe Caslon Pro"/>
          <w:sz w:val="22"/>
          <w:szCs w:val="22"/>
        </w:rPr>
        <w:t xml:space="preserve">RCD </w:t>
      </w:r>
      <w:r w:rsidRPr="007E4047">
        <w:rPr>
          <w:rFonts w:ascii="Adobe Caslon Pro" w:hAnsi="Adobe Caslon Pro"/>
          <w:sz w:val="22"/>
          <w:szCs w:val="22"/>
        </w:rPr>
        <w:t>PARA LA VERIFICACIÓN DE LA RECEPCIÓN DE LOS DOCUMENTOS</w:t>
      </w:r>
      <w:bookmarkEnd w:id="45"/>
    </w:p>
    <w:p w:rsidR="00644035" w:rsidRPr="007E4047" w:rsidRDefault="00644035" w:rsidP="00F8440F">
      <w:pPr>
        <w:pStyle w:val="Ttulo2"/>
        <w:rPr>
          <w:rFonts w:ascii="Adobe Caslon Pro" w:hAnsi="Adobe Caslon Pro"/>
          <w:sz w:val="22"/>
          <w:szCs w:val="22"/>
        </w:rPr>
      </w:pPr>
      <w:bookmarkStart w:id="46" w:name="_Toc387140403"/>
      <w:r w:rsidRPr="007E4047">
        <w:rPr>
          <w:rFonts w:ascii="Adobe Caslon Pro" w:hAnsi="Adobe Caslon Pro"/>
          <w:sz w:val="22"/>
          <w:szCs w:val="22"/>
        </w:rPr>
        <w:t>6.2.</w:t>
      </w:r>
      <w:r w:rsidRPr="007E4047">
        <w:rPr>
          <w:rFonts w:ascii="Adobe Caslon Pro" w:hAnsi="Adobe Caslon Pro"/>
          <w:sz w:val="22"/>
          <w:szCs w:val="22"/>
        </w:rPr>
        <w:tab/>
        <w:t>MODELO DE CONTRATO</w:t>
      </w:r>
      <w:bookmarkEnd w:id="46"/>
    </w:p>
    <w:p w:rsidR="00644035" w:rsidRPr="007E4047" w:rsidRDefault="00F914A0" w:rsidP="00F8440F">
      <w:pPr>
        <w:pStyle w:val="Ttulo2"/>
        <w:rPr>
          <w:rFonts w:ascii="Adobe Caslon Pro" w:hAnsi="Adobe Caslon Pro"/>
          <w:sz w:val="22"/>
          <w:szCs w:val="22"/>
        </w:rPr>
      </w:pPr>
      <w:bookmarkStart w:id="47" w:name="_Toc387140404"/>
      <w:r w:rsidRPr="007E4047">
        <w:rPr>
          <w:rFonts w:ascii="Adobe Caslon Pro" w:hAnsi="Adobe Caslon Pro"/>
          <w:sz w:val="22"/>
          <w:szCs w:val="22"/>
        </w:rPr>
        <w:t>6.3.</w:t>
      </w:r>
      <w:r w:rsidRPr="007E4047">
        <w:rPr>
          <w:rFonts w:ascii="Adobe Caslon Pro" w:hAnsi="Adobe Caslon Pro"/>
          <w:sz w:val="22"/>
          <w:szCs w:val="22"/>
        </w:rPr>
        <w:tab/>
        <w:t>FORMATOS Y GUÍ</w:t>
      </w:r>
      <w:r w:rsidR="00644035" w:rsidRPr="007E4047">
        <w:rPr>
          <w:rFonts w:ascii="Adobe Caslon Pro" w:hAnsi="Adobe Caslon Pro"/>
          <w:sz w:val="22"/>
          <w:szCs w:val="22"/>
        </w:rPr>
        <w:t>AS DE LLENADO</w:t>
      </w:r>
      <w:bookmarkEnd w:id="47"/>
    </w:p>
    <w:p w:rsidR="00644035" w:rsidRPr="007E4047" w:rsidRDefault="00F418DB" w:rsidP="00F8440F">
      <w:pPr>
        <w:pStyle w:val="Ttulo2"/>
        <w:rPr>
          <w:rFonts w:ascii="Adobe Caslon Pro" w:hAnsi="Adobe Caslon Pro"/>
          <w:sz w:val="22"/>
          <w:szCs w:val="22"/>
        </w:rPr>
      </w:pPr>
      <w:bookmarkStart w:id="48" w:name="_Toc387140406"/>
      <w:r>
        <w:rPr>
          <w:rFonts w:ascii="Adobe Caslon Pro" w:hAnsi="Adobe Caslon Pro"/>
          <w:sz w:val="22"/>
          <w:szCs w:val="22"/>
        </w:rPr>
        <w:t>6.4</w:t>
      </w:r>
      <w:r w:rsidR="00644035" w:rsidRPr="007E4047">
        <w:rPr>
          <w:rFonts w:ascii="Adobe Caslon Pro" w:hAnsi="Adobe Caslon Pro"/>
          <w:sz w:val="22"/>
          <w:szCs w:val="22"/>
        </w:rPr>
        <w:t>.</w:t>
      </w:r>
      <w:r w:rsidR="00644035" w:rsidRPr="007E4047">
        <w:rPr>
          <w:rFonts w:ascii="Adobe Caslon Pro" w:hAnsi="Adobe Caslon Pro"/>
          <w:sz w:val="22"/>
          <w:szCs w:val="22"/>
        </w:rPr>
        <w:tab/>
        <w:t>TÉRMINOS DE REFERENCIA</w:t>
      </w:r>
      <w:bookmarkEnd w:id="48"/>
    </w:p>
    <w:p w:rsidR="00F66E7A" w:rsidRPr="002F7CFA" w:rsidRDefault="00F66E7A"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 presente </w:t>
      </w:r>
      <w:r w:rsidR="0097544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expide en la ciudad de México, D.F. </w:t>
      </w:r>
      <w:r w:rsidR="00644035" w:rsidRPr="007E4047">
        <w:rPr>
          <w:rFonts w:ascii="Adobe Caslon Pro" w:eastAsia="Times New Roman" w:hAnsi="Adobe Caslon Pro" w:cs="Arial"/>
          <w:lang w:eastAsia="es-ES"/>
        </w:rPr>
        <w:t>a</w:t>
      </w:r>
      <w:r w:rsidR="00A10BB8">
        <w:rPr>
          <w:rFonts w:ascii="Adobe Caslon Pro" w:eastAsia="Times New Roman" w:hAnsi="Adobe Caslon Pro" w:cs="Arial"/>
          <w:lang w:eastAsia="es-ES"/>
        </w:rPr>
        <w:t>l 16 de mayo de 2014.</w:t>
      </w:r>
    </w:p>
    <w:p w:rsidR="002F7CFA" w:rsidRDefault="002F7CFA" w:rsidP="00F8440F">
      <w:pPr>
        <w:spacing w:after="0" w:line="240" w:lineRule="atLeast"/>
        <w:jc w:val="both"/>
        <w:rPr>
          <w:rFonts w:ascii="Adobe Caslon Pro" w:eastAsia="Times New Roman" w:hAnsi="Adobe Caslon Pro"/>
          <w:b/>
          <w:bCs/>
          <w:lang w:eastAsia="es-ES"/>
        </w:rPr>
      </w:pPr>
    </w:p>
    <w:p w:rsidR="002F7CFA" w:rsidRDefault="002F7CFA" w:rsidP="00F8440F">
      <w:pPr>
        <w:spacing w:after="0" w:line="240" w:lineRule="atLeast"/>
        <w:jc w:val="both"/>
        <w:rPr>
          <w:rFonts w:ascii="Adobe Caslon Pro" w:eastAsia="Times New Roman" w:hAnsi="Adobe Caslon Pro"/>
          <w:b/>
          <w:bCs/>
          <w:lang w:eastAsia="es-ES"/>
        </w:rPr>
      </w:pPr>
    </w:p>
    <w:p w:rsidR="00D31559" w:rsidRPr="00D31559" w:rsidRDefault="00D31559" w:rsidP="00D31559">
      <w:pPr>
        <w:spacing w:after="0" w:line="240" w:lineRule="atLeast"/>
        <w:rPr>
          <w:rFonts w:ascii="Adobe Caslon Pro" w:eastAsia="Times New Roman" w:hAnsi="Adobe Caslon Pro" w:cs="Arial"/>
          <w:lang w:eastAsia="es-ES"/>
        </w:rPr>
      </w:pPr>
    </w:p>
    <w:p w:rsidR="00D31559" w:rsidRPr="00D31559" w:rsidRDefault="00D31559" w:rsidP="00D31559">
      <w:pPr>
        <w:pBdr>
          <w:bottom w:val="single" w:sz="12" w:space="30" w:color="auto"/>
        </w:pBdr>
        <w:jc w:val="center"/>
        <w:rPr>
          <w:rFonts w:ascii="Adobe Caslon Pro" w:hAnsi="Adobe Caslon Pro" w:cs="Arial"/>
          <w:b/>
        </w:rPr>
      </w:pPr>
      <w:r w:rsidRPr="00D31559">
        <w:rPr>
          <w:rFonts w:ascii="Adobe Caslon Pro" w:hAnsi="Adobe Caslon Pro" w:cs="Arial"/>
          <w:b/>
        </w:rPr>
        <w:t>POR LA CONVOCANTE</w:t>
      </w:r>
    </w:p>
    <w:p w:rsidR="00D31559" w:rsidRPr="00D31559" w:rsidRDefault="00D31559" w:rsidP="00D31559">
      <w:pPr>
        <w:pBdr>
          <w:bottom w:val="single" w:sz="12" w:space="30" w:color="auto"/>
        </w:pBdr>
        <w:jc w:val="center"/>
        <w:rPr>
          <w:rFonts w:ascii="Adobe Caslon Pro" w:hAnsi="Adobe Caslon Pro" w:cs="Arial"/>
          <w:b/>
        </w:rPr>
      </w:pPr>
      <w:r w:rsidRPr="00D31559">
        <w:rPr>
          <w:rFonts w:ascii="Adobe Caslon Pro" w:hAnsi="Adobe Caslon Pro" w:cs="Arial"/>
          <w:b/>
        </w:rPr>
        <w:t xml:space="preserve">El Director General de Transporte Ferroviario y Multimodal </w:t>
      </w:r>
    </w:p>
    <w:p w:rsidR="00D31559" w:rsidRPr="00D31559" w:rsidRDefault="00D31559" w:rsidP="00D31559">
      <w:pPr>
        <w:pBdr>
          <w:bottom w:val="single" w:sz="12" w:space="30" w:color="auto"/>
        </w:pBdr>
        <w:jc w:val="center"/>
        <w:rPr>
          <w:rFonts w:ascii="Adobe Caslon Pro" w:hAnsi="Adobe Caslon Pro" w:cs="Arial"/>
          <w:b/>
        </w:rPr>
      </w:pPr>
    </w:p>
    <w:p w:rsidR="00D31559" w:rsidRPr="00D31559" w:rsidRDefault="00D31559" w:rsidP="00D31559">
      <w:pPr>
        <w:pBdr>
          <w:bottom w:val="single" w:sz="12" w:space="30" w:color="auto"/>
        </w:pBdr>
        <w:jc w:val="center"/>
        <w:rPr>
          <w:rFonts w:ascii="Adobe Caslon Pro" w:hAnsi="Adobe Caslon Pro" w:cs="Arial"/>
          <w:b/>
        </w:rPr>
      </w:pPr>
    </w:p>
    <w:p w:rsidR="00D31559" w:rsidRPr="00D31559" w:rsidRDefault="00D31559" w:rsidP="00D31559">
      <w:pPr>
        <w:pBdr>
          <w:bottom w:val="single" w:sz="12" w:space="30" w:color="auto"/>
        </w:pBdr>
        <w:jc w:val="center"/>
        <w:rPr>
          <w:rFonts w:ascii="Adobe Caslon Pro" w:hAnsi="Adobe Caslon Pro" w:cs="Arial"/>
          <w:b/>
        </w:rPr>
      </w:pPr>
      <w:r w:rsidRPr="00D31559">
        <w:rPr>
          <w:rFonts w:ascii="Adobe Caslon Pro" w:hAnsi="Adobe Caslon Pro" w:cs="Arial"/>
          <w:b/>
        </w:rPr>
        <w:t>___________________________________________</w:t>
      </w:r>
    </w:p>
    <w:p w:rsidR="00D31559" w:rsidRPr="00D31559" w:rsidRDefault="00D31559" w:rsidP="00D31559">
      <w:pPr>
        <w:pBdr>
          <w:bottom w:val="single" w:sz="12" w:space="30" w:color="auto"/>
        </w:pBdr>
        <w:jc w:val="center"/>
        <w:rPr>
          <w:rFonts w:ascii="Adobe Caslon Pro" w:hAnsi="Adobe Caslon Pro" w:cs="Arial"/>
          <w:b/>
        </w:rPr>
      </w:pPr>
      <w:r w:rsidRPr="00D31559">
        <w:rPr>
          <w:rFonts w:ascii="Adobe Caslon Pro" w:hAnsi="Adobe Caslon Pro" w:cs="Arial"/>
          <w:b/>
        </w:rPr>
        <w:t>C.P. PABLO SUÁREZ COELLO</w:t>
      </w:r>
    </w:p>
    <w:p w:rsidR="00745F36" w:rsidRDefault="00745F36">
      <w:pPr>
        <w:spacing w:after="0" w:line="240" w:lineRule="auto"/>
        <w:rPr>
          <w:rFonts w:ascii="Adobe Caslon Pro" w:eastAsia="Times New Roman" w:hAnsi="Adobe Caslon Pro" w:cs="Arial"/>
          <w:lang w:eastAsia="es-ES"/>
        </w:rPr>
      </w:pPr>
    </w:p>
    <w:sectPr w:rsidR="00745F36" w:rsidSect="009A7672">
      <w:headerReference w:type="default" r:id="rId11"/>
      <w:footerReference w:type="default" r:id="rId12"/>
      <w:pgSz w:w="12240" w:h="15840" w:code="1"/>
      <w:pgMar w:top="1418" w:right="1701" w:bottom="567" w:left="1701" w:header="567" w:footer="567"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E7DF05" w15:done="0"/>
  <w15:commentEx w15:paraId="54A1DB29" w15:done="0"/>
  <w15:commentEx w15:paraId="4C0A3BB7" w15:done="0"/>
  <w15:commentEx w15:paraId="3FA1C2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1AB" w:rsidRDefault="00DA61AB" w:rsidP="00C5764A">
      <w:pPr>
        <w:spacing w:after="0" w:line="240" w:lineRule="auto"/>
      </w:pPr>
      <w:r>
        <w:separator/>
      </w:r>
    </w:p>
  </w:endnote>
  <w:endnote w:type="continuationSeparator" w:id="0">
    <w:p w:rsidR="00DA61AB" w:rsidRDefault="00DA61AB"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dobe Caslon Pro">
    <w:altName w:val="Georgia"/>
    <w:panose1 w:val="0205050205050A020403"/>
    <w:charset w:val="00"/>
    <w:family w:val="roman"/>
    <w:pitch w:val="variable"/>
    <w:sig w:usb0="800000AF" w:usb1="5000205B" w:usb2="00000000" w:usb3="00000000" w:csb0="0000009B"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EngraversGothic BT">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6D0DAE" w:rsidRPr="001339F0" w:rsidTr="0033124A">
      <w:trPr>
        <w:trHeight w:val="151"/>
      </w:trPr>
      <w:tc>
        <w:tcPr>
          <w:tcW w:w="2095" w:type="pct"/>
          <w:tcBorders>
            <w:bottom w:val="single" w:sz="4" w:space="0" w:color="4F81BD"/>
          </w:tcBorders>
        </w:tcPr>
        <w:p w:rsidR="006D0DAE" w:rsidRDefault="006D0DAE" w:rsidP="0033124A">
          <w:pPr>
            <w:pStyle w:val="Encabezado"/>
            <w:jc w:val="center"/>
            <w:rPr>
              <w:rFonts w:ascii="Cambria" w:hAnsi="Cambria"/>
              <w:b/>
              <w:bCs/>
            </w:rPr>
          </w:pPr>
        </w:p>
      </w:tc>
      <w:tc>
        <w:tcPr>
          <w:tcW w:w="862" w:type="pct"/>
          <w:vMerge w:val="restart"/>
          <w:noWrap/>
          <w:vAlign w:val="center"/>
        </w:tcPr>
        <w:p w:rsidR="006D0DAE" w:rsidRDefault="006D0DAE" w:rsidP="009374F1">
          <w:pPr>
            <w:spacing w:after="0" w:line="240" w:lineRule="auto"/>
            <w:jc w:val="center"/>
            <w:rPr>
              <w:rFonts w:ascii="Arial" w:hAnsi="Arial" w:cs="Arial"/>
              <w:sz w:val="16"/>
              <w:szCs w:val="16"/>
              <w:lang w:val="es-ES"/>
            </w:rPr>
          </w:pPr>
        </w:p>
        <w:p w:rsidR="006D0DAE" w:rsidRPr="001339F0" w:rsidRDefault="006D0DAE"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341854">
            <w:rPr>
              <w:rFonts w:ascii="Arial" w:hAnsi="Arial" w:cs="Arial"/>
              <w:noProof/>
              <w:sz w:val="16"/>
              <w:szCs w:val="16"/>
              <w:lang w:val="es-ES"/>
            </w:rPr>
            <w:t>40</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341854">
            <w:rPr>
              <w:rFonts w:ascii="Arial" w:hAnsi="Arial" w:cs="Arial"/>
              <w:noProof/>
              <w:sz w:val="16"/>
              <w:szCs w:val="16"/>
              <w:lang w:val="es-ES"/>
            </w:rPr>
            <w:t>41</w:t>
          </w:r>
          <w:r w:rsidRPr="001339F0">
            <w:rPr>
              <w:rFonts w:ascii="Arial" w:hAnsi="Arial" w:cs="Arial"/>
              <w:sz w:val="16"/>
              <w:szCs w:val="16"/>
              <w:lang w:val="es-ES"/>
            </w:rPr>
            <w:fldChar w:fldCharType="end"/>
          </w:r>
        </w:p>
        <w:p w:rsidR="006D0DAE" w:rsidRPr="001339F0" w:rsidRDefault="006D0DAE">
          <w:pPr>
            <w:pStyle w:val="Sinespaciado"/>
            <w:rPr>
              <w:rFonts w:ascii="Cambria" w:hAnsi="Cambria"/>
            </w:rPr>
          </w:pPr>
        </w:p>
      </w:tc>
      <w:tc>
        <w:tcPr>
          <w:tcW w:w="2043" w:type="pct"/>
          <w:tcBorders>
            <w:bottom w:val="single" w:sz="4" w:space="0" w:color="4F81BD"/>
          </w:tcBorders>
        </w:tcPr>
        <w:p w:rsidR="006D0DAE" w:rsidRDefault="006D0DAE">
          <w:pPr>
            <w:pStyle w:val="Encabezado"/>
            <w:rPr>
              <w:rFonts w:ascii="Cambria" w:hAnsi="Cambria"/>
              <w:b/>
              <w:bCs/>
            </w:rPr>
          </w:pPr>
        </w:p>
      </w:tc>
    </w:tr>
    <w:tr w:rsidR="006D0DAE" w:rsidRPr="001339F0" w:rsidTr="0033124A">
      <w:trPr>
        <w:trHeight w:val="150"/>
      </w:trPr>
      <w:tc>
        <w:tcPr>
          <w:tcW w:w="2095" w:type="pct"/>
          <w:tcBorders>
            <w:top w:val="single" w:sz="4" w:space="0" w:color="4F81BD"/>
          </w:tcBorders>
        </w:tcPr>
        <w:p w:rsidR="006D0DAE" w:rsidRDefault="006D0DAE">
          <w:pPr>
            <w:pStyle w:val="Encabezado"/>
            <w:rPr>
              <w:rFonts w:ascii="Cambria" w:hAnsi="Cambria"/>
              <w:b/>
              <w:bCs/>
            </w:rPr>
          </w:pPr>
        </w:p>
      </w:tc>
      <w:tc>
        <w:tcPr>
          <w:tcW w:w="862" w:type="pct"/>
          <w:vMerge/>
        </w:tcPr>
        <w:p w:rsidR="006D0DAE" w:rsidRDefault="006D0DAE">
          <w:pPr>
            <w:pStyle w:val="Encabezado"/>
            <w:jc w:val="center"/>
            <w:rPr>
              <w:rFonts w:ascii="Cambria" w:hAnsi="Cambria"/>
              <w:b/>
              <w:bCs/>
            </w:rPr>
          </w:pPr>
        </w:p>
      </w:tc>
      <w:tc>
        <w:tcPr>
          <w:tcW w:w="2043" w:type="pct"/>
          <w:tcBorders>
            <w:top w:val="single" w:sz="4" w:space="0" w:color="4F81BD"/>
          </w:tcBorders>
        </w:tcPr>
        <w:p w:rsidR="006D0DAE" w:rsidRDefault="006D0DAE">
          <w:pPr>
            <w:pStyle w:val="Encabezado"/>
            <w:rPr>
              <w:rFonts w:ascii="Cambria" w:hAnsi="Cambria"/>
              <w:b/>
              <w:bCs/>
            </w:rPr>
          </w:pPr>
        </w:p>
      </w:tc>
    </w:tr>
  </w:tbl>
  <w:p w:rsidR="006D0DAE" w:rsidRDefault="006D0D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1AB" w:rsidRDefault="00DA61AB" w:rsidP="00C5764A">
      <w:pPr>
        <w:spacing w:after="0" w:line="240" w:lineRule="auto"/>
      </w:pPr>
      <w:r>
        <w:separator/>
      </w:r>
    </w:p>
  </w:footnote>
  <w:footnote w:type="continuationSeparator" w:id="0">
    <w:p w:rsidR="00DA61AB" w:rsidRDefault="00DA61AB"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AE" w:rsidRDefault="006D0DAE" w:rsidP="00BF283D">
    <w:pPr>
      <w:pStyle w:val="Encabezado"/>
      <w:rPr>
        <w:noProof/>
        <w:lang w:eastAsia="es-MX"/>
      </w:rPr>
    </w:pPr>
    <w:r>
      <w:rPr>
        <w:noProof/>
        <w:lang w:eastAsia="es-MX"/>
      </w:rPr>
      <w:drawing>
        <wp:anchor distT="0" distB="0" distL="114300" distR="114300" simplePos="0" relativeHeight="251659264" behindDoc="0" locked="0" layoutInCell="1" allowOverlap="1" wp14:anchorId="4E2AF152" wp14:editId="6078B74C">
          <wp:simplePos x="0" y="0"/>
          <wp:positionH relativeFrom="column">
            <wp:posOffset>-635</wp:posOffset>
          </wp:positionH>
          <wp:positionV relativeFrom="paragraph">
            <wp:posOffset>71755</wp:posOffset>
          </wp:positionV>
          <wp:extent cx="2508250" cy="965200"/>
          <wp:effectExtent l="0" t="0" r="0" b="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508250" cy="965200"/>
                  </a:xfrm>
                  <a:prstGeom prst="rect">
                    <a:avLst/>
                  </a:prstGeom>
                  <a:noFill/>
                  <a:ln>
                    <a:noFill/>
                  </a:ln>
                </pic:spPr>
              </pic:pic>
            </a:graphicData>
          </a:graphic>
          <wp14:sizeRelH relativeFrom="margin">
            <wp14:pctWidth>0</wp14:pctWidth>
          </wp14:sizeRelH>
        </wp:anchor>
      </w:drawing>
    </w:r>
  </w:p>
  <w:p w:rsidR="006D0DAE" w:rsidRPr="00E0686F" w:rsidRDefault="006D0DAE" w:rsidP="00BF283D">
    <w:pPr>
      <w:pStyle w:val="Encabezado"/>
      <w:ind w:firstLine="708"/>
      <w:jc w:val="right"/>
      <w:rPr>
        <w:rFonts w:ascii="Adobe Caslon Pro" w:hAnsi="Adobe Caslon Pro" w:cs="Arial"/>
        <w:b/>
        <w:sz w:val="20"/>
        <w:szCs w:val="20"/>
      </w:rPr>
    </w:pPr>
    <w:r w:rsidRPr="00E0686F">
      <w:rPr>
        <w:rFonts w:ascii="Adobe Caslon Pro" w:hAnsi="Adobe Caslon Pro" w:cs="Arial"/>
        <w:b/>
        <w:sz w:val="20"/>
        <w:szCs w:val="20"/>
      </w:rPr>
      <w:t>Secretaría de Comunicaciones y Transportes</w:t>
    </w:r>
  </w:p>
  <w:p w:rsidR="006D0DAE" w:rsidRPr="00D75DDB" w:rsidRDefault="006D0DAE" w:rsidP="00BF283D">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6D0DAE" w:rsidRPr="00D75DDB" w:rsidRDefault="006D0DAE" w:rsidP="00BF283D">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6D0DAE" w:rsidRDefault="006D0DAE" w:rsidP="00BF283D">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Invitación Nacional a Cuando Menos Tres Personas</w:t>
    </w:r>
  </w:p>
  <w:p w:rsidR="006D0DAE" w:rsidRPr="00D40B74" w:rsidRDefault="006D0DAE" w:rsidP="00BF283D">
    <w:pPr>
      <w:pStyle w:val="Encabezado"/>
      <w:ind w:firstLine="708"/>
      <w:jc w:val="right"/>
      <w:rPr>
        <w:rFonts w:ascii="Adobe Caslon Pro" w:hAnsi="Adobe Caslon Pro" w:cs="Arial"/>
        <w:b/>
        <w:color w:val="000000" w:themeColor="text1"/>
        <w:sz w:val="16"/>
        <w:szCs w:val="16"/>
      </w:rPr>
    </w:pPr>
    <w:r w:rsidRPr="00D40B74">
      <w:rPr>
        <w:rFonts w:ascii="Adobe Caslon Pro" w:hAnsi="Adobe Caslon Pro" w:cs="Arial"/>
        <w:b/>
        <w:color w:val="000000" w:themeColor="text1"/>
        <w:sz w:val="16"/>
        <w:szCs w:val="16"/>
      </w:rPr>
      <w:t xml:space="preserve"> </w:t>
    </w:r>
    <w:r w:rsidRPr="00887DF3">
      <w:rPr>
        <w:rFonts w:ascii="Adobe Caslon Pro" w:hAnsi="Adobe Caslon Pro" w:cs="Arial"/>
        <w:b/>
        <w:sz w:val="16"/>
        <w:szCs w:val="16"/>
      </w:rPr>
      <w:t>No. IO-009000988-N</w:t>
    </w:r>
    <w:r w:rsidR="00887DF3" w:rsidRPr="00887DF3">
      <w:rPr>
        <w:rFonts w:ascii="Adobe Caslon Pro" w:hAnsi="Adobe Caslon Pro" w:cs="Arial"/>
        <w:b/>
        <w:sz w:val="16"/>
        <w:szCs w:val="16"/>
      </w:rPr>
      <w:t>24</w:t>
    </w:r>
    <w:r w:rsidRPr="00887DF3">
      <w:rPr>
        <w:rFonts w:ascii="Adobe Caslon Pro" w:hAnsi="Adobe Caslon Pro" w:cs="Arial"/>
        <w:b/>
        <w:sz w:val="16"/>
        <w:szCs w:val="16"/>
      </w:rPr>
      <w:t>-2014</w:t>
    </w:r>
  </w:p>
  <w:p w:rsidR="006D0DAE" w:rsidRDefault="006D0DAE">
    <w:pPr>
      <w:pStyle w:val="Encabezado"/>
    </w:pPr>
  </w:p>
  <w:p w:rsidR="006D0DAE" w:rsidRPr="00D75DDB" w:rsidRDefault="006D0DAE"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65pt;height:11.65pt" o:bullet="t">
        <v:imagedata r:id="rId1" o:title="mso6F"/>
      </v:shape>
    </w:pict>
  </w:numPicBullet>
  <w:abstractNum w:abstractNumId="0">
    <w:nsid w:val="02D97B64"/>
    <w:multiLevelType w:val="hybridMultilevel"/>
    <w:tmpl w:val="FC5016A8"/>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8D167F9"/>
    <w:multiLevelType w:val="hybridMultilevel"/>
    <w:tmpl w:val="5C907994"/>
    <w:lvl w:ilvl="0" w:tplc="9C26FAE4">
      <w:start w:val="1"/>
      <w:numFmt w:val="lowerLetter"/>
      <w:lvlText w:val="%1)"/>
      <w:lvlJc w:val="left"/>
      <w:pPr>
        <w:ind w:left="1691" w:hanging="360"/>
      </w:pPr>
      <w:rPr>
        <w:rFonts w:cs="Times New Roman"/>
        <w:b w:val="0"/>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4">
    <w:nsid w:val="094B432E"/>
    <w:multiLevelType w:val="multilevel"/>
    <w:tmpl w:val="02421784"/>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A483035"/>
    <w:multiLevelType w:val="hybridMultilevel"/>
    <w:tmpl w:val="2EAABA3E"/>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BAE4769"/>
    <w:multiLevelType w:val="hybridMultilevel"/>
    <w:tmpl w:val="7E9EE270"/>
    <w:lvl w:ilvl="0" w:tplc="B678A976">
      <w:start w:val="1"/>
      <w:numFmt w:val="decimal"/>
      <w:lvlText w:val="%1."/>
      <w:lvlJc w:val="left"/>
      <w:pPr>
        <w:ind w:left="1080" w:hanging="360"/>
      </w:pPr>
      <w:rPr>
        <w:rFonts w:hint="default"/>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nsid w:val="0C775ABC"/>
    <w:multiLevelType w:val="multilevel"/>
    <w:tmpl w:val="6AEEB6FA"/>
    <w:lvl w:ilvl="0">
      <w:start w:val="6"/>
      <w:numFmt w:val="decimal"/>
      <w:lvlText w:val="%1"/>
      <w:lvlJc w:val="left"/>
      <w:pPr>
        <w:ind w:left="555" w:hanging="555"/>
      </w:pPr>
      <w:rPr>
        <w:rFonts w:hint="default"/>
      </w:rPr>
    </w:lvl>
    <w:lvl w:ilvl="1">
      <w:start w:val="5"/>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2225BE3"/>
    <w:multiLevelType w:val="hybridMultilevel"/>
    <w:tmpl w:val="BF107AFC"/>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9">
    <w:nsid w:val="15214476"/>
    <w:multiLevelType w:val="hybridMultilevel"/>
    <w:tmpl w:val="4DD67504"/>
    <w:lvl w:ilvl="0" w:tplc="7C9E152C">
      <w:numFmt w:val="bullet"/>
      <w:lvlText w:val="-"/>
      <w:lvlJc w:val="left"/>
      <w:pPr>
        <w:ind w:left="1069" w:hanging="360"/>
      </w:pPr>
      <w:rPr>
        <w:rFonts w:ascii="Adobe Caslon Pro" w:eastAsia="Calibri" w:hAnsi="Adobe Caslon Pro"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FC3256C"/>
    <w:multiLevelType w:val="hybridMultilevel"/>
    <w:tmpl w:val="F4D40F4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36B7584"/>
    <w:multiLevelType w:val="hybridMultilevel"/>
    <w:tmpl w:val="9FBEA2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81728A9"/>
    <w:multiLevelType w:val="hybridMultilevel"/>
    <w:tmpl w:val="F34C6338"/>
    <w:lvl w:ilvl="0" w:tplc="080A0017">
      <w:start w:val="1"/>
      <w:numFmt w:val="lowerLetter"/>
      <w:lvlText w:val="%1)"/>
      <w:lvlJc w:val="left"/>
      <w:pPr>
        <w:ind w:left="2160" w:hanging="360"/>
      </w:pPr>
      <w:rPr>
        <w:rFonts w:cs="Times New Roman"/>
      </w:rPr>
    </w:lvl>
    <w:lvl w:ilvl="1" w:tplc="E64C8D88">
      <w:start w:val="1"/>
      <w:numFmt w:val="lowerLetter"/>
      <w:lvlText w:val="%2."/>
      <w:lvlJc w:val="left"/>
      <w:pPr>
        <w:ind w:left="2880" w:hanging="360"/>
      </w:pPr>
      <w:rPr>
        <w:rFonts w:cs="Times New Roman" w:hint="default"/>
      </w:rPr>
    </w:lvl>
    <w:lvl w:ilvl="2" w:tplc="080A001B" w:tentative="1">
      <w:start w:val="1"/>
      <w:numFmt w:val="lowerRoman"/>
      <w:lvlText w:val="%3."/>
      <w:lvlJc w:val="right"/>
      <w:pPr>
        <w:ind w:left="3600" w:hanging="180"/>
      </w:pPr>
      <w:rPr>
        <w:rFonts w:cs="Times New Roman"/>
      </w:rPr>
    </w:lvl>
    <w:lvl w:ilvl="3" w:tplc="080A000F" w:tentative="1">
      <w:start w:val="1"/>
      <w:numFmt w:val="decimal"/>
      <w:lvlText w:val="%4."/>
      <w:lvlJc w:val="left"/>
      <w:pPr>
        <w:ind w:left="4320" w:hanging="360"/>
      </w:pPr>
      <w:rPr>
        <w:rFonts w:cs="Times New Roman"/>
      </w:rPr>
    </w:lvl>
    <w:lvl w:ilvl="4" w:tplc="080A0019" w:tentative="1">
      <w:start w:val="1"/>
      <w:numFmt w:val="lowerLetter"/>
      <w:lvlText w:val="%5."/>
      <w:lvlJc w:val="left"/>
      <w:pPr>
        <w:ind w:left="5040" w:hanging="360"/>
      </w:pPr>
      <w:rPr>
        <w:rFonts w:cs="Times New Roman"/>
      </w:rPr>
    </w:lvl>
    <w:lvl w:ilvl="5" w:tplc="080A001B" w:tentative="1">
      <w:start w:val="1"/>
      <w:numFmt w:val="lowerRoman"/>
      <w:lvlText w:val="%6."/>
      <w:lvlJc w:val="right"/>
      <w:pPr>
        <w:ind w:left="5760" w:hanging="180"/>
      </w:pPr>
      <w:rPr>
        <w:rFonts w:cs="Times New Roman"/>
      </w:rPr>
    </w:lvl>
    <w:lvl w:ilvl="6" w:tplc="080A000F" w:tentative="1">
      <w:start w:val="1"/>
      <w:numFmt w:val="decimal"/>
      <w:lvlText w:val="%7."/>
      <w:lvlJc w:val="left"/>
      <w:pPr>
        <w:ind w:left="6480" w:hanging="360"/>
      </w:pPr>
      <w:rPr>
        <w:rFonts w:cs="Times New Roman"/>
      </w:rPr>
    </w:lvl>
    <w:lvl w:ilvl="7" w:tplc="080A0019" w:tentative="1">
      <w:start w:val="1"/>
      <w:numFmt w:val="lowerLetter"/>
      <w:lvlText w:val="%8."/>
      <w:lvlJc w:val="left"/>
      <w:pPr>
        <w:ind w:left="7200" w:hanging="360"/>
      </w:pPr>
      <w:rPr>
        <w:rFonts w:cs="Times New Roman"/>
      </w:rPr>
    </w:lvl>
    <w:lvl w:ilvl="8" w:tplc="080A001B" w:tentative="1">
      <w:start w:val="1"/>
      <w:numFmt w:val="lowerRoman"/>
      <w:lvlText w:val="%9."/>
      <w:lvlJc w:val="right"/>
      <w:pPr>
        <w:ind w:left="7920" w:hanging="180"/>
      </w:pPr>
      <w:rPr>
        <w:rFonts w:cs="Times New Roman"/>
      </w:rPr>
    </w:lvl>
  </w:abstractNum>
  <w:abstractNum w:abstractNumId="13">
    <w:nsid w:val="2CB903F6"/>
    <w:multiLevelType w:val="hybridMultilevel"/>
    <w:tmpl w:val="3B7EE27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F94734F"/>
    <w:multiLevelType w:val="hybridMultilevel"/>
    <w:tmpl w:val="6AB4F6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FF03B51"/>
    <w:multiLevelType w:val="hybridMultilevel"/>
    <w:tmpl w:val="5CFCB2EC"/>
    <w:lvl w:ilvl="0" w:tplc="FFFFFFFF">
      <w:start w:val="1"/>
      <w:numFmt w:val="bullet"/>
      <w:pStyle w:val="vieta1"/>
      <w:lvlText w:val=""/>
      <w:lvlPicBulletId w:val="0"/>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32EA715B"/>
    <w:multiLevelType w:val="hybridMultilevel"/>
    <w:tmpl w:val="1794D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6790D63"/>
    <w:multiLevelType w:val="hybridMultilevel"/>
    <w:tmpl w:val="811220C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6DA17AC"/>
    <w:multiLevelType w:val="hybridMultilevel"/>
    <w:tmpl w:val="99E21E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7770A9C"/>
    <w:multiLevelType w:val="hybridMultilevel"/>
    <w:tmpl w:val="E64467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F7070FE"/>
    <w:multiLevelType w:val="hybridMultilevel"/>
    <w:tmpl w:val="0406C6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7E0982"/>
    <w:multiLevelType w:val="hybridMultilevel"/>
    <w:tmpl w:val="F88CB4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55218DF"/>
    <w:multiLevelType w:val="hybridMultilevel"/>
    <w:tmpl w:val="A0021CB2"/>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5">
    <w:nsid w:val="45550244"/>
    <w:multiLevelType w:val="hybridMultilevel"/>
    <w:tmpl w:val="4CA0F012"/>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26">
    <w:nsid w:val="463B041B"/>
    <w:multiLevelType w:val="hybridMultilevel"/>
    <w:tmpl w:val="3E4AEAA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B0F3E1D"/>
    <w:multiLevelType w:val="hybridMultilevel"/>
    <w:tmpl w:val="552E4AC0"/>
    <w:lvl w:ilvl="0" w:tplc="0DDE7CCE">
      <w:start w:val="1"/>
      <w:numFmt w:val="bullet"/>
      <w:lvlText w:val="-"/>
      <w:lvlJc w:val="left"/>
      <w:pPr>
        <w:ind w:left="1429" w:hanging="360"/>
      </w:pPr>
      <w:rPr>
        <w:rFonts w:ascii="Arial" w:eastAsia="Times New Roman" w:hAnsi="Arial" w:cs="Arial" w:hint="default"/>
        <w:sz w:val="20"/>
      </w:rPr>
    </w:lvl>
    <w:lvl w:ilvl="1" w:tplc="0C0A0003">
      <w:start w:val="1"/>
      <w:numFmt w:val="bullet"/>
      <w:lvlText w:val="o"/>
      <w:lvlJc w:val="left"/>
      <w:pPr>
        <w:ind w:left="2149" w:hanging="360"/>
      </w:pPr>
      <w:rPr>
        <w:rFonts w:ascii="Courier New" w:hAnsi="Courier New" w:cs="Courier New" w:hint="default"/>
      </w:rPr>
    </w:lvl>
    <w:lvl w:ilvl="2" w:tplc="0C0A0005">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8">
    <w:nsid w:val="51405D93"/>
    <w:multiLevelType w:val="hybridMultilevel"/>
    <w:tmpl w:val="56A4511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nsid w:val="53827872"/>
    <w:multiLevelType w:val="hybridMultilevel"/>
    <w:tmpl w:val="2034E340"/>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30">
    <w:nsid w:val="54812F7D"/>
    <w:multiLevelType w:val="hybridMultilevel"/>
    <w:tmpl w:val="FB6021F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1">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2">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3">
    <w:nsid w:val="58C414DF"/>
    <w:multiLevelType w:val="hybridMultilevel"/>
    <w:tmpl w:val="ADAAC4E8"/>
    <w:lvl w:ilvl="0" w:tplc="8C36636A">
      <w:start w:val="1"/>
      <w:numFmt w:val="bullet"/>
      <w:pStyle w:val="bola1"/>
      <w:lvlText w:val=""/>
      <w:lvlJc w:val="left"/>
      <w:pPr>
        <w:ind w:left="1712" w:hanging="360"/>
      </w:pPr>
      <w:rPr>
        <w:rFonts w:ascii="Symbol" w:hAnsi="Symbol" w:hint="default"/>
      </w:rPr>
    </w:lvl>
    <w:lvl w:ilvl="1" w:tplc="17C8A9CE">
      <w:start w:val="1"/>
      <w:numFmt w:val="bullet"/>
      <w:pStyle w:val="bola2"/>
      <w:lvlText w:val="o"/>
      <w:lvlJc w:val="left"/>
      <w:pPr>
        <w:ind w:left="2432" w:hanging="360"/>
      </w:pPr>
      <w:rPr>
        <w:rFonts w:ascii="Courier New" w:hAnsi="Courier New" w:cs="Courier New" w:hint="default"/>
      </w:rPr>
    </w:lvl>
    <w:lvl w:ilvl="2" w:tplc="0C0A0005">
      <w:start w:val="1"/>
      <w:numFmt w:val="bullet"/>
      <w:lvlText w:val=""/>
      <w:lvlJc w:val="left"/>
      <w:pPr>
        <w:ind w:left="3152" w:hanging="360"/>
      </w:pPr>
      <w:rPr>
        <w:rFonts w:ascii="Wingdings" w:hAnsi="Wingdings" w:hint="default"/>
      </w:rPr>
    </w:lvl>
    <w:lvl w:ilvl="3" w:tplc="0C0A0001">
      <w:start w:val="1"/>
      <w:numFmt w:val="bullet"/>
      <w:lvlText w:val=""/>
      <w:lvlJc w:val="left"/>
      <w:pPr>
        <w:ind w:left="3872" w:hanging="360"/>
      </w:pPr>
      <w:rPr>
        <w:rFonts w:ascii="Symbol" w:hAnsi="Symbol" w:hint="default"/>
      </w:rPr>
    </w:lvl>
    <w:lvl w:ilvl="4" w:tplc="0C0A0003">
      <w:start w:val="1"/>
      <w:numFmt w:val="bullet"/>
      <w:lvlText w:val="o"/>
      <w:lvlJc w:val="left"/>
      <w:pPr>
        <w:ind w:left="4592" w:hanging="360"/>
      </w:pPr>
      <w:rPr>
        <w:rFonts w:ascii="Courier New" w:hAnsi="Courier New" w:cs="Courier New" w:hint="default"/>
      </w:rPr>
    </w:lvl>
    <w:lvl w:ilvl="5" w:tplc="0C0A0005" w:tentative="1">
      <w:start w:val="1"/>
      <w:numFmt w:val="bullet"/>
      <w:lvlText w:val=""/>
      <w:lvlJc w:val="left"/>
      <w:pPr>
        <w:ind w:left="5312" w:hanging="360"/>
      </w:pPr>
      <w:rPr>
        <w:rFonts w:ascii="Wingdings" w:hAnsi="Wingdings" w:hint="default"/>
      </w:rPr>
    </w:lvl>
    <w:lvl w:ilvl="6" w:tplc="0C0A0001" w:tentative="1">
      <w:start w:val="1"/>
      <w:numFmt w:val="bullet"/>
      <w:lvlText w:val=""/>
      <w:lvlJc w:val="left"/>
      <w:pPr>
        <w:ind w:left="6032" w:hanging="360"/>
      </w:pPr>
      <w:rPr>
        <w:rFonts w:ascii="Symbol" w:hAnsi="Symbol" w:hint="default"/>
      </w:rPr>
    </w:lvl>
    <w:lvl w:ilvl="7" w:tplc="0C0A0003" w:tentative="1">
      <w:start w:val="1"/>
      <w:numFmt w:val="bullet"/>
      <w:lvlText w:val="o"/>
      <w:lvlJc w:val="left"/>
      <w:pPr>
        <w:ind w:left="6752" w:hanging="360"/>
      </w:pPr>
      <w:rPr>
        <w:rFonts w:ascii="Courier New" w:hAnsi="Courier New" w:cs="Courier New" w:hint="default"/>
      </w:rPr>
    </w:lvl>
    <w:lvl w:ilvl="8" w:tplc="0C0A0005" w:tentative="1">
      <w:start w:val="1"/>
      <w:numFmt w:val="bullet"/>
      <w:lvlText w:val=""/>
      <w:lvlJc w:val="left"/>
      <w:pPr>
        <w:ind w:left="7472" w:hanging="360"/>
      </w:pPr>
      <w:rPr>
        <w:rFonts w:ascii="Wingdings" w:hAnsi="Wingdings" w:hint="default"/>
      </w:rPr>
    </w:lvl>
  </w:abstractNum>
  <w:abstractNum w:abstractNumId="34">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35">
    <w:nsid w:val="5D1E16B4"/>
    <w:multiLevelType w:val="hybridMultilevel"/>
    <w:tmpl w:val="BD38BEA0"/>
    <w:lvl w:ilvl="0" w:tplc="7C9E152C">
      <w:numFmt w:val="bullet"/>
      <w:lvlText w:val="-"/>
      <w:lvlJc w:val="left"/>
      <w:pPr>
        <w:ind w:left="1069" w:hanging="360"/>
      </w:pPr>
      <w:rPr>
        <w:rFonts w:ascii="Adobe Caslon Pro" w:eastAsia="Calibri" w:hAnsi="Adobe Caslon Pro"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6">
    <w:nsid w:val="5D7D567C"/>
    <w:multiLevelType w:val="hybridMultilevel"/>
    <w:tmpl w:val="4E4C2D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5ED25D53"/>
    <w:multiLevelType w:val="hybridMultilevel"/>
    <w:tmpl w:val="21F29E20"/>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6CD566AD"/>
    <w:multiLevelType w:val="hybridMultilevel"/>
    <w:tmpl w:val="89D2A266"/>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6D826515"/>
    <w:multiLevelType w:val="hybridMultilevel"/>
    <w:tmpl w:val="1820C722"/>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40">
    <w:nsid w:val="71092725"/>
    <w:multiLevelType w:val="hybridMultilevel"/>
    <w:tmpl w:val="05780938"/>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2E22B76"/>
    <w:multiLevelType w:val="hybridMultilevel"/>
    <w:tmpl w:val="5776AF5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2">
    <w:nsid w:val="73000C06"/>
    <w:multiLevelType w:val="hybridMultilevel"/>
    <w:tmpl w:val="862251EE"/>
    <w:lvl w:ilvl="0" w:tplc="080A000F">
      <w:start w:val="1"/>
      <w:numFmt w:val="decimal"/>
      <w:lvlText w:val="%1."/>
      <w:lvlJc w:val="left"/>
      <w:pPr>
        <w:ind w:left="720" w:hanging="360"/>
      </w:p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4146E2C"/>
    <w:multiLevelType w:val="hybridMultilevel"/>
    <w:tmpl w:val="BEC04E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76F86BD1"/>
    <w:multiLevelType w:val="hybridMultilevel"/>
    <w:tmpl w:val="6C80FB9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nsid w:val="79B205DA"/>
    <w:multiLevelType w:val="hybridMultilevel"/>
    <w:tmpl w:val="1E0859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7E072FF3"/>
    <w:multiLevelType w:val="hybridMultilevel"/>
    <w:tmpl w:val="ECE81B08"/>
    <w:lvl w:ilvl="0" w:tplc="84B22A24">
      <w:start w:val="1"/>
      <w:numFmt w:val="bullet"/>
      <w:lvlText w:val="-"/>
      <w:lvlJc w:val="left"/>
      <w:pPr>
        <w:ind w:left="720" w:hanging="360"/>
      </w:pPr>
      <w:rPr>
        <w:rFonts w:ascii="Adobe Caslon Pro" w:eastAsiaTheme="minorHAnsi" w:hAnsi="Adobe Caslon Pro"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3"/>
  </w:num>
  <w:num w:numId="4">
    <w:abstractNumId w:val="12"/>
  </w:num>
  <w:num w:numId="5">
    <w:abstractNumId w:val="32"/>
  </w:num>
  <w:num w:numId="6">
    <w:abstractNumId w:val="1"/>
  </w:num>
  <w:num w:numId="7">
    <w:abstractNumId w:val="13"/>
  </w:num>
  <w:num w:numId="8">
    <w:abstractNumId w:val="6"/>
  </w:num>
  <w:num w:numId="9">
    <w:abstractNumId w:val="34"/>
  </w:num>
  <w:num w:numId="10">
    <w:abstractNumId w:val="31"/>
  </w:num>
  <w:num w:numId="11">
    <w:abstractNumId w:val="20"/>
  </w:num>
  <w:num w:numId="12">
    <w:abstractNumId w:val="21"/>
  </w:num>
  <w:num w:numId="13">
    <w:abstractNumId w:val="8"/>
  </w:num>
  <w:num w:numId="14">
    <w:abstractNumId w:val="27"/>
  </w:num>
  <w:num w:numId="15">
    <w:abstractNumId w:val="4"/>
  </w:num>
  <w:num w:numId="16">
    <w:abstractNumId w:val="39"/>
  </w:num>
  <w:num w:numId="17">
    <w:abstractNumId w:val="7"/>
  </w:num>
  <w:num w:numId="18">
    <w:abstractNumId w:val="35"/>
  </w:num>
  <w:num w:numId="19">
    <w:abstractNumId w:val="15"/>
  </w:num>
  <w:num w:numId="20">
    <w:abstractNumId w:val="9"/>
  </w:num>
  <w:num w:numId="21">
    <w:abstractNumId w:val="42"/>
  </w:num>
  <w:num w:numId="22">
    <w:abstractNumId w:val="17"/>
  </w:num>
  <w:num w:numId="23">
    <w:abstractNumId w:val="46"/>
  </w:num>
  <w:num w:numId="24">
    <w:abstractNumId w:val="25"/>
  </w:num>
  <w:num w:numId="25">
    <w:abstractNumId w:val="29"/>
  </w:num>
  <w:num w:numId="26">
    <w:abstractNumId w:val="37"/>
  </w:num>
  <w:num w:numId="27">
    <w:abstractNumId w:val="30"/>
  </w:num>
  <w:num w:numId="28">
    <w:abstractNumId w:val="40"/>
  </w:num>
  <w:num w:numId="29">
    <w:abstractNumId w:val="0"/>
  </w:num>
  <w:num w:numId="30">
    <w:abstractNumId w:val="38"/>
  </w:num>
  <w:num w:numId="31">
    <w:abstractNumId w:val="5"/>
  </w:num>
  <w:num w:numId="32">
    <w:abstractNumId w:val="24"/>
  </w:num>
  <w:num w:numId="33">
    <w:abstractNumId w:val="23"/>
  </w:num>
  <w:num w:numId="34">
    <w:abstractNumId w:val="14"/>
  </w:num>
  <w:num w:numId="35">
    <w:abstractNumId w:val="11"/>
  </w:num>
  <w:num w:numId="36">
    <w:abstractNumId w:val="33"/>
  </w:num>
  <w:num w:numId="37">
    <w:abstractNumId w:val="43"/>
  </w:num>
  <w:num w:numId="38">
    <w:abstractNumId w:val="45"/>
  </w:num>
  <w:num w:numId="39">
    <w:abstractNumId w:val="10"/>
  </w:num>
  <w:num w:numId="40">
    <w:abstractNumId w:val="36"/>
  </w:num>
  <w:num w:numId="41">
    <w:abstractNumId w:val="16"/>
  </w:num>
  <w:num w:numId="42">
    <w:abstractNumId w:val="41"/>
  </w:num>
  <w:num w:numId="43">
    <w:abstractNumId w:val="18"/>
  </w:num>
  <w:num w:numId="44">
    <w:abstractNumId w:val="44"/>
  </w:num>
  <w:num w:numId="45">
    <w:abstractNumId w:val="26"/>
  </w:num>
  <w:num w:numId="46">
    <w:abstractNumId w:val="19"/>
  </w:num>
  <w:num w:numId="47">
    <w:abstractNumId w:val="28"/>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lomar">
    <w15:presenceInfo w15:providerId="None" w15:userId="Palo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831"/>
    <w:rsid w:val="00004A49"/>
    <w:rsid w:val="00005161"/>
    <w:rsid w:val="00006875"/>
    <w:rsid w:val="000077F9"/>
    <w:rsid w:val="00010A3B"/>
    <w:rsid w:val="0001229D"/>
    <w:rsid w:val="00013847"/>
    <w:rsid w:val="00013C60"/>
    <w:rsid w:val="00015740"/>
    <w:rsid w:val="0001686E"/>
    <w:rsid w:val="0002411C"/>
    <w:rsid w:val="000250C7"/>
    <w:rsid w:val="000251FB"/>
    <w:rsid w:val="00025A90"/>
    <w:rsid w:val="00025CDA"/>
    <w:rsid w:val="00025F54"/>
    <w:rsid w:val="000266DC"/>
    <w:rsid w:val="00026F0A"/>
    <w:rsid w:val="00027234"/>
    <w:rsid w:val="00033275"/>
    <w:rsid w:val="000332B6"/>
    <w:rsid w:val="000342FC"/>
    <w:rsid w:val="00034AEC"/>
    <w:rsid w:val="00035736"/>
    <w:rsid w:val="000366F6"/>
    <w:rsid w:val="0003731E"/>
    <w:rsid w:val="0003777F"/>
    <w:rsid w:val="000402AA"/>
    <w:rsid w:val="00040466"/>
    <w:rsid w:val="000404D7"/>
    <w:rsid w:val="0004190A"/>
    <w:rsid w:val="00042324"/>
    <w:rsid w:val="000430EB"/>
    <w:rsid w:val="00043AC4"/>
    <w:rsid w:val="000450B3"/>
    <w:rsid w:val="0004631B"/>
    <w:rsid w:val="000465A5"/>
    <w:rsid w:val="000472F1"/>
    <w:rsid w:val="00047694"/>
    <w:rsid w:val="00047AF2"/>
    <w:rsid w:val="00050AA4"/>
    <w:rsid w:val="000524B1"/>
    <w:rsid w:val="00052FB7"/>
    <w:rsid w:val="0005439C"/>
    <w:rsid w:val="00055CA2"/>
    <w:rsid w:val="00056AB5"/>
    <w:rsid w:val="00056E7D"/>
    <w:rsid w:val="00057348"/>
    <w:rsid w:val="00061921"/>
    <w:rsid w:val="000620EA"/>
    <w:rsid w:val="000629E2"/>
    <w:rsid w:val="000638A0"/>
    <w:rsid w:val="00063B1E"/>
    <w:rsid w:val="00064171"/>
    <w:rsid w:val="00065166"/>
    <w:rsid w:val="0006731C"/>
    <w:rsid w:val="00067361"/>
    <w:rsid w:val="00067688"/>
    <w:rsid w:val="00067F63"/>
    <w:rsid w:val="000707F6"/>
    <w:rsid w:val="000708AE"/>
    <w:rsid w:val="0007213E"/>
    <w:rsid w:val="00073654"/>
    <w:rsid w:val="00074CA6"/>
    <w:rsid w:val="00074FBB"/>
    <w:rsid w:val="00076091"/>
    <w:rsid w:val="00076CD8"/>
    <w:rsid w:val="00080864"/>
    <w:rsid w:val="00080BC7"/>
    <w:rsid w:val="00082188"/>
    <w:rsid w:val="00083E50"/>
    <w:rsid w:val="000844E5"/>
    <w:rsid w:val="00085A97"/>
    <w:rsid w:val="00085DF2"/>
    <w:rsid w:val="00085F72"/>
    <w:rsid w:val="00086F6F"/>
    <w:rsid w:val="00090455"/>
    <w:rsid w:val="0009095E"/>
    <w:rsid w:val="00090A5D"/>
    <w:rsid w:val="0009250A"/>
    <w:rsid w:val="000935A0"/>
    <w:rsid w:val="0009399D"/>
    <w:rsid w:val="000951D2"/>
    <w:rsid w:val="00095E01"/>
    <w:rsid w:val="000964C2"/>
    <w:rsid w:val="00096939"/>
    <w:rsid w:val="0009791B"/>
    <w:rsid w:val="000A0D43"/>
    <w:rsid w:val="000A1871"/>
    <w:rsid w:val="000A2A6C"/>
    <w:rsid w:val="000A44F8"/>
    <w:rsid w:val="000A5D1B"/>
    <w:rsid w:val="000A667F"/>
    <w:rsid w:val="000A7194"/>
    <w:rsid w:val="000B0645"/>
    <w:rsid w:val="000B0D0C"/>
    <w:rsid w:val="000B1F4F"/>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14A"/>
    <w:rsid w:val="000D0C7F"/>
    <w:rsid w:val="000D251A"/>
    <w:rsid w:val="000D2CFA"/>
    <w:rsid w:val="000D3529"/>
    <w:rsid w:val="000D42F1"/>
    <w:rsid w:val="000D463E"/>
    <w:rsid w:val="000D55B8"/>
    <w:rsid w:val="000D5D0F"/>
    <w:rsid w:val="000E07DC"/>
    <w:rsid w:val="000E1A99"/>
    <w:rsid w:val="000E1B91"/>
    <w:rsid w:val="000E2D99"/>
    <w:rsid w:val="000E37E9"/>
    <w:rsid w:val="000E4946"/>
    <w:rsid w:val="000E4EAB"/>
    <w:rsid w:val="000E5AF3"/>
    <w:rsid w:val="000E5E9F"/>
    <w:rsid w:val="000E5F01"/>
    <w:rsid w:val="000E6115"/>
    <w:rsid w:val="000E7176"/>
    <w:rsid w:val="000E7B63"/>
    <w:rsid w:val="000F0E03"/>
    <w:rsid w:val="000F17F6"/>
    <w:rsid w:val="000F19DF"/>
    <w:rsid w:val="000F24E5"/>
    <w:rsid w:val="000F4B03"/>
    <w:rsid w:val="000F5DEB"/>
    <w:rsid w:val="000F6CF5"/>
    <w:rsid w:val="00101689"/>
    <w:rsid w:val="001017FD"/>
    <w:rsid w:val="00101F4A"/>
    <w:rsid w:val="00103336"/>
    <w:rsid w:val="001035FF"/>
    <w:rsid w:val="00103E80"/>
    <w:rsid w:val="0010519E"/>
    <w:rsid w:val="001055E5"/>
    <w:rsid w:val="00105789"/>
    <w:rsid w:val="00105CC5"/>
    <w:rsid w:val="00106E88"/>
    <w:rsid w:val="00107D11"/>
    <w:rsid w:val="00112519"/>
    <w:rsid w:val="00112561"/>
    <w:rsid w:val="0011308D"/>
    <w:rsid w:val="001148D6"/>
    <w:rsid w:val="001148F2"/>
    <w:rsid w:val="001149EB"/>
    <w:rsid w:val="00116DBF"/>
    <w:rsid w:val="00117975"/>
    <w:rsid w:val="00117ABF"/>
    <w:rsid w:val="001200CC"/>
    <w:rsid w:val="00120F98"/>
    <w:rsid w:val="0012153A"/>
    <w:rsid w:val="0012185E"/>
    <w:rsid w:val="001221D2"/>
    <w:rsid w:val="0012268A"/>
    <w:rsid w:val="001230DD"/>
    <w:rsid w:val="0012379C"/>
    <w:rsid w:val="0012382E"/>
    <w:rsid w:val="00123D3C"/>
    <w:rsid w:val="00123F54"/>
    <w:rsid w:val="00125958"/>
    <w:rsid w:val="00126AAA"/>
    <w:rsid w:val="00127BC9"/>
    <w:rsid w:val="00127C0B"/>
    <w:rsid w:val="00131187"/>
    <w:rsid w:val="001315D9"/>
    <w:rsid w:val="001316F7"/>
    <w:rsid w:val="00131EE7"/>
    <w:rsid w:val="00132F81"/>
    <w:rsid w:val="00133680"/>
    <w:rsid w:val="001339F0"/>
    <w:rsid w:val="00135D8B"/>
    <w:rsid w:val="00135E47"/>
    <w:rsid w:val="00135FBE"/>
    <w:rsid w:val="001361E9"/>
    <w:rsid w:val="00140E88"/>
    <w:rsid w:val="00140F01"/>
    <w:rsid w:val="001414C0"/>
    <w:rsid w:val="0014150E"/>
    <w:rsid w:val="00141DCE"/>
    <w:rsid w:val="00142A67"/>
    <w:rsid w:val="00144056"/>
    <w:rsid w:val="00144EBF"/>
    <w:rsid w:val="00145B89"/>
    <w:rsid w:val="00145DCA"/>
    <w:rsid w:val="001468E4"/>
    <w:rsid w:val="00152B91"/>
    <w:rsid w:val="001536B4"/>
    <w:rsid w:val="00153CF9"/>
    <w:rsid w:val="001559F5"/>
    <w:rsid w:val="00155B2F"/>
    <w:rsid w:val="00157979"/>
    <w:rsid w:val="00161716"/>
    <w:rsid w:val="00161D9D"/>
    <w:rsid w:val="0016235D"/>
    <w:rsid w:val="00162B31"/>
    <w:rsid w:val="00162FD8"/>
    <w:rsid w:val="0016331A"/>
    <w:rsid w:val="001648D0"/>
    <w:rsid w:val="00165124"/>
    <w:rsid w:val="0016578C"/>
    <w:rsid w:val="001658DB"/>
    <w:rsid w:val="0016698D"/>
    <w:rsid w:val="00166E51"/>
    <w:rsid w:val="00167EB7"/>
    <w:rsid w:val="001700CF"/>
    <w:rsid w:val="0017067A"/>
    <w:rsid w:val="00170C46"/>
    <w:rsid w:val="0017113A"/>
    <w:rsid w:val="00171DF2"/>
    <w:rsid w:val="00172AE9"/>
    <w:rsid w:val="0017375F"/>
    <w:rsid w:val="001739F8"/>
    <w:rsid w:val="00174F1F"/>
    <w:rsid w:val="00174F6A"/>
    <w:rsid w:val="001768A5"/>
    <w:rsid w:val="001770D7"/>
    <w:rsid w:val="00177386"/>
    <w:rsid w:val="001779FE"/>
    <w:rsid w:val="00177D28"/>
    <w:rsid w:val="00177FB5"/>
    <w:rsid w:val="001831DF"/>
    <w:rsid w:val="00184D8D"/>
    <w:rsid w:val="00185E01"/>
    <w:rsid w:val="00191535"/>
    <w:rsid w:val="00192A89"/>
    <w:rsid w:val="00195DEE"/>
    <w:rsid w:val="00196837"/>
    <w:rsid w:val="00197391"/>
    <w:rsid w:val="001A1F76"/>
    <w:rsid w:val="001A23E9"/>
    <w:rsid w:val="001A265B"/>
    <w:rsid w:val="001A2DFB"/>
    <w:rsid w:val="001A3307"/>
    <w:rsid w:val="001A3553"/>
    <w:rsid w:val="001A3C59"/>
    <w:rsid w:val="001A5C94"/>
    <w:rsid w:val="001A5D9E"/>
    <w:rsid w:val="001A5EE2"/>
    <w:rsid w:val="001A6D98"/>
    <w:rsid w:val="001B0AB8"/>
    <w:rsid w:val="001B0FD4"/>
    <w:rsid w:val="001B10B0"/>
    <w:rsid w:val="001B1CC2"/>
    <w:rsid w:val="001B377C"/>
    <w:rsid w:val="001B38DA"/>
    <w:rsid w:val="001B674C"/>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3651"/>
    <w:rsid w:val="001D36D2"/>
    <w:rsid w:val="001D42C6"/>
    <w:rsid w:val="001D4A63"/>
    <w:rsid w:val="001D4CD8"/>
    <w:rsid w:val="001D5410"/>
    <w:rsid w:val="001D5C9F"/>
    <w:rsid w:val="001D630E"/>
    <w:rsid w:val="001D6D64"/>
    <w:rsid w:val="001D6D9D"/>
    <w:rsid w:val="001E0D4F"/>
    <w:rsid w:val="001E12B3"/>
    <w:rsid w:val="001E18FA"/>
    <w:rsid w:val="001E228C"/>
    <w:rsid w:val="001E2610"/>
    <w:rsid w:val="001E41AC"/>
    <w:rsid w:val="001E5708"/>
    <w:rsid w:val="001E6812"/>
    <w:rsid w:val="001E688E"/>
    <w:rsid w:val="001E6C67"/>
    <w:rsid w:val="001E6FF2"/>
    <w:rsid w:val="001F017F"/>
    <w:rsid w:val="001F0BB3"/>
    <w:rsid w:val="001F0E01"/>
    <w:rsid w:val="001F40E9"/>
    <w:rsid w:val="001F4E75"/>
    <w:rsid w:val="001F545A"/>
    <w:rsid w:val="001F7C83"/>
    <w:rsid w:val="001F7C96"/>
    <w:rsid w:val="00200569"/>
    <w:rsid w:val="00201D81"/>
    <w:rsid w:val="00202D19"/>
    <w:rsid w:val="002039C6"/>
    <w:rsid w:val="00203B67"/>
    <w:rsid w:val="0020474E"/>
    <w:rsid w:val="00205FEE"/>
    <w:rsid w:val="00210033"/>
    <w:rsid w:val="0021125F"/>
    <w:rsid w:val="00212426"/>
    <w:rsid w:val="002146D7"/>
    <w:rsid w:val="00215734"/>
    <w:rsid w:val="00215E46"/>
    <w:rsid w:val="0021620B"/>
    <w:rsid w:val="00216C83"/>
    <w:rsid w:val="00216E23"/>
    <w:rsid w:val="00216F7F"/>
    <w:rsid w:val="00217745"/>
    <w:rsid w:val="0021778F"/>
    <w:rsid w:val="002213FE"/>
    <w:rsid w:val="00223824"/>
    <w:rsid w:val="00223DC7"/>
    <w:rsid w:val="00224B02"/>
    <w:rsid w:val="002258C7"/>
    <w:rsid w:val="00225964"/>
    <w:rsid w:val="00225F85"/>
    <w:rsid w:val="00226E62"/>
    <w:rsid w:val="0023028A"/>
    <w:rsid w:val="00234558"/>
    <w:rsid w:val="00236D43"/>
    <w:rsid w:val="00237638"/>
    <w:rsid w:val="002378FC"/>
    <w:rsid w:val="00241BC6"/>
    <w:rsid w:val="002427DE"/>
    <w:rsid w:val="00242AF7"/>
    <w:rsid w:val="002433D4"/>
    <w:rsid w:val="00244D48"/>
    <w:rsid w:val="0024511C"/>
    <w:rsid w:val="002460A5"/>
    <w:rsid w:val="0024618E"/>
    <w:rsid w:val="002463B7"/>
    <w:rsid w:val="00250834"/>
    <w:rsid w:val="00250D53"/>
    <w:rsid w:val="00250F8C"/>
    <w:rsid w:val="00251467"/>
    <w:rsid w:val="00251B22"/>
    <w:rsid w:val="00252A15"/>
    <w:rsid w:val="002541EE"/>
    <w:rsid w:val="00254A5E"/>
    <w:rsid w:val="00254E09"/>
    <w:rsid w:val="00255AFB"/>
    <w:rsid w:val="0025605A"/>
    <w:rsid w:val="002561BA"/>
    <w:rsid w:val="00256817"/>
    <w:rsid w:val="002601A1"/>
    <w:rsid w:val="00261AAC"/>
    <w:rsid w:val="00261F76"/>
    <w:rsid w:val="002621EA"/>
    <w:rsid w:val="00263213"/>
    <w:rsid w:val="00263293"/>
    <w:rsid w:val="002632BF"/>
    <w:rsid w:val="00263893"/>
    <w:rsid w:val="00263DD3"/>
    <w:rsid w:val="00264728"/>
    <w:rsid w:val="00266139"/>
    <w:rsid w:val="00271456"/>
    <w:rsid w:val="00272A4A"/>
    <w:rsid w:val="00273CE5"/>
    <w:rsid w:val="0027476F"/>
    <w:rsid w:val="00274EC3"/>
    <w:rsid w:val="0027634F"/>
    <w:rsid w:val="002767AB"/>
    <w:rsid w:val="00277920"/>
    <w:rsid w:val="00280019"/>
    <w:rsid w:val="002802F6"/>
    <w:rsid w:val="00281026"/>
    <w:rsid w:val="00281049"/>
    <w:rsid w:val="00281470"/>
    <w:rsid w:val="00281F5D"/>
    <w:rsid w:val="002820F9"/>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5AE4"/>
    <w:rsid w:val="002A674E"/>
    <w:rsid w:val="002B19F0"/>
    <w:rsid w:val="002B1A93"/>
    <w:rsid w:val="002B2931"/>
    <w:rsid w:val="002B356E"/>
    <w:rsid w:val="002B3B3C"/>
    <w:rsid w:val="002B3E34"/>
    <w:rsid w:val="002B3F66"/>
    <w:rsid w:val="002B576D"/>
    <w:rsid w:val="002B6D5E"/>
    <w:rsid w:val="002B6FB8"/>
    <w:rsid w:val="002B7919"/>
    <w:rsid w:val="002B7968"/>
    <w:rsid w:val="002C0910"/>
    <w:rsid w:val="002C16EC"/>
    <w:rsid w:val="002C1C65"/>
    <w:rsid w:val="002C2215"/>
    <w:rsid w:val="002C3C49"/>
    <w:rsid w:val="002C4128"/>
    <w:rsid w:val="002C49E0"/>
    <w:rsid w:val="002C5241"/>
    <w:rsid w:val="002C5295"/>
    <w:rsid w:val="002C5942"/>
    <w:rsid w:val="002D01BC"/>
    <w:rsid w:val="002D119D"/>
    <w:rsid w:val="002D1D18"/>
    <w:rsid w:val="002D404D"/>
    <w:rsid w:val="002D48DA"/>
    <w:rsid w:val="002D4CE5"/>
    <w:rsid w:val="002D4D2A"/>
    <w:rsid w:val="002D4E46"/>
    <w:rsid w:val="002D61D3"/>
    <w:rsid w:val="002D6AFF"/>
    <w:rsid w:val="002D7242"/>
    <w:rsid w:val="002D7F8D"/>
    <w:rsid w:val="002E0985"/>
    <w:rsid w:val="002E0BD2"/>
    <w:rsid w:val="002E20C2"/>
    <w:rsid w:val="002E23A2"/>
    <w:rsid w:val="002E2B85"/>
    <w:rsid w:val="002E46BF"/>
    <w:rsid w:val="002E5210"/>
    <w:rsid w:val="002E5873"/>
    <w:rsid w:val="002E6A72"/>
    <w:rsid w:val="002E6FAE"/>
    <w:rsid w:val="002E7BC8"/>
    <w:rsid w:val="002E7C78"/>
    <w:rsid w:val="002F0126"/>
    <w:rsid w:val="002F0237"/>
    <w:rsid w:val="002F0A30"/>
    <w:rsid w:val="002F1B3E"/>
    <w:rsid w:val="002F1F6B"/>
    <w:rsid w:val="002F4935"/>
    <w:rsid w:val="002F62D0"/>
    <w:rsid w:val="002F63A2"/>
    <w:rsid w:val="002F7271"/>
    <w:rsid w:val="002F7CFA"/>
    <w:rsid w:val="002F7E75"/>
    <w:rsid w:val="0030331E"/>
    <w:rsid w:val="00303806"/>
    <w:rsid w:val="00304151"/>
    <w:rsid w:val="00304942"/>
    <w:rsid w:val="003049E7"/>
    <w:rsid w:val="00304F7E"/>
    <w:rsid w:val="00307980"/>
    <w:rsid w:val="00307BB3"/>
    <w:rsid w:val="003108AE"/>
    <w:rsid w:val="00311C62"/>
    <w:rsid w:val="00313011"/>
    <w:rsid w:val="00313045"/>
    <w:rsid w:val="00313D25"/>
    <w:rsid w:val="003161B7"/>
    <w:rsid w:val="00320271"/>
    <w:rsid w:val="003223D4"/>
    <w:rsid w:val="00322565"/>
    <w:rsid w:val="00322EA2"/>
    <w:rsid w:val="00322FAC"/>
    <w:rsid w:val="00323923"/>
    <w:rsid w:val="00323C0F"/>
    <w:rsid w:val="00327583"/>
    <w:rsid w:val="003278AB"/>
    <w:rsid w:val="00331049"/>
    <w:rsid w:val="0033124A"/>
    <w:rsid w:val="0033210F"/>
    <w:rsid w:val="003343F5"/>
    <w:rsid w:val="00334EDC"/>
    <w:rsid w:val="00336052"/>
    <w:rsid w:val="0033606E"/>
    <w:rsid w:val="003405B6"/>
    <w:rsid w:val="003405EA"/>
    <w:rsid w:val="00341854"/>
    <w:rsid w:val="003421AB"/>
    <w:rsid w:val="003426BF"/>
    <w:rsid w:val="00342AE8"/>
    <w:rsid w:val="0034468B"/>
    <w:rsid w:val="0034540C"/>
    <w:rsid w:val="0034571A"/>
    <w:rsid w:val="00345CB3"/>
    <w:rsid w:val="00345E4B"/>
    <w:rsid w:val="0034600C"/>
    <w:rsid w:val="00352406"/>
    <w:rsid w:val="0035338C"/>
    <w:rsid w:val="003540FE"/>
    <w:rsid w:val="0035546D"/>
    <w:rsid w:val="00355D44"/>
    <w:rsid w:val="00355F85"/>
    <w:rsid w:val="0036172F"/>
    <w:rsid w:val="00362948"/>
    <w:rsid w:val="00362A6A"/>
    <w:rsid w:val="003630A3"/>
    <w:rsid w:val="0036462E"/>
    <w:rsid w:val="00365EF8"/>
    <w:rsid w:val="00366463"/>
    <w:rsid w:val="00366B2C"/>
    <w:rsid w:val="00366D48"/>
    <w:rsid w:val="00367E38"/>
    <w:rsid w:val="003711C4"/>
    <w:rsid w:val="003713DB"/>
    <w:rsid w:val="00371F01"/>
    <w:rsid w:val="0037337B"/>
    <w:rsid w:val="00374A8B"/>
    <w:rsid w:val="00374C28"/>
    <w:rsid w:val="00374E95"/>
    <w:rsid w:val="00374FBC"/>
    <w:rsid w:val="00377031"/>
    <w:rsid w:val="0037719F"/>
    <w:rsid w:val="003813F5"/>
    <w:rsid w:val="003816B5"/>
    <w:rsid w:val="00381FBE"/>
    <w:rsid w:val="003844B4"/>
    <w:rsid w:val="0038519D"/>
    <w:rsid w:val="00385768"/>
    <w:rsid w:val="003925DF"/>
    <w:rsid w:val="00394F91"/>
    <w:rsid w:val="00395A51"/>
    <w:rsid w:val="00396D6E"/>
    <w:rsid w:val="00397801"/>
    <w:rsid w:val="00397D38"/>
    <w:rsid w:val="003A16CB"/>
    <w:rsid w:val="003A188F"/>
    <w:rsid w:val="003A1C36"/>
    <w:rsid w:val="003A2672"/>
    <w:rsid w:val="003A284E"/>
    <w:rsid w:val="003A288B"/>
    <w:rsid w:val="003A2E01"/>
    <w:rsid w:val="003A35E9"/>
    <w:rsid w:val="003A50B4"/>
    <w:rsid w:val="003A689F"/>
    <w:rsid w:val="003A70D8"/>
    <w:rsid w:val="003B17E9"/>
    <w:rsid w:val="003B2184"/>
    <w:rsid w:val="003B293A"/>
    <w:rsid w:val="003B2E82"/>
    <w:rsid w:val="003B3FB2"/>
    <w:rsid w:val="003B4DCE"/>
    <w:rsid w:val="003B6C24"/>
    <w:rsid w:val="003B7840"/>
    <w:rsid w:val="003B7C38"/>
    <w:rsid w:val="003C2373"/>
    <w:rsid w:val="003C2B2A"/>
    <w:rsid w:val="003C3830"/>
    <w:rsid w:val="003C4AFC"/>
    <w:rsid w:val="003C6234"/>
    <w:rsid w:val="003C70FE"/>
    <w:rsid w:val="003C7467"/>
    <w:rsid w:val="003C78A5"/>
    <w:rsid w:val="003D032B"/>
    <w:rsid w:val="003D0F9C"/>
    <w:rsid w:val="003D13BA"/>
    <w:rsid w:val="003D1DF2"/>
    <w:rsid w:val="003D3F46"/>
    <w:rsid w:val="003D538F"/>
    <w:rsid w:val="003D5D1C"/>
    <w:rsid w:val="003E02D9"/>
    <w:rsid w:val="003E049D"/>
    <w:rsid w:val="003E589C"/>
    <w:rsid w:val="003E5D6C"/>
    <w:rsid w:val="003E6ADF"/>
    <w:rsid w:val="003E7ABC"/>
    <w:rsid w:val="003F2C6F"/>
    <w:rsid w:val="003F690B"/>
    <w:rsid w:val="003F7180"/>
    <w:rsid w:val="0040044D"/>
    <w:rsid w:val="00400B0A"/>
    <w:rsid w:val="00403F0F"/>
    <w:rsid w:val="00404160"/>
    <w:rsid w:val="00404661"/>
    <w:rsid w:val="00404B8A"/>
    <w:rsid w:val="00404F27"/>
    <w:rsid w:val="004068DA"/>
    <w:rsid w:val="00406C73"/>
    <w:rsid w:val="00410D80"/>
    <w:rsid w:val="00413183"/>
    <w:rsid w:val="00413B0E"/>
    <w:rsid w:val="00417174"/>
    <w:rsid w:val="0041769E"/>
    <w:rsid w:val="004205A2"/>
    <w:rsid w:val="004217C8"/>
    <w:rsid w:val="0042266A"/>
    <w:rsid w:val="004259BA"/>
    <w:rsid w:val="00426153"/>
    <w:rsid w:val="004261B1"/>
    <w:rsid w:val="0042788B"/>
    <w:rsid w:val="00430923"/>
    <w:rsid w:val="00430FFD"/>
    <w:rsid w:val="00431A02"/>
    <w:rsid w:val="00431E65"/>
    <w:rsid w:val="004325EB"/>
    <w:rsid w:val="004326DB"/>
    <w:rsid w:val="004338F2"/>
    <w:rsid w:val="00433F8B"/>
    <w:rsid w:val="004346E1"/>
    <w:rsid w:val="004366BC"/>
    <w:rsid w:val="004366DB"/>
    <w:rsid w:val="00437557"/>
    <w:rsid w:val="0043763E"/>
    <w:rsid w:val="00441B8F"/>
    <w:rsid w:val="004423CA"/>
    <w:rsid w:val="0044273B"/>
    <w:rsid w:val="004431CB"/>
    <w:rsid w:val="00451AC4"/>
    <w:rsid w:val="00452551"/>
    <w:rsid w:val="0045326E"/>
    <w:rsid w:val="0045544C"/>
    <w:rsid w:val="00455CA5"/>
    <w:rsid w:val="004560BB"/>
    <w:rsid w:val="00460949"/>
    <w:rsid w:val="00460FEA"/>
    <w:rsid w:val="00461126"/>
    <w:rsid w:val="00463C67"/>
    <w:rsid w:val="004640B4"/>
    <w:rsid w:val="00465DBF"/>
    <w:rsid w:val="004712C3"/>
    <w:rsid w:val="004743AB"/>
    <w:rsid w:val="00475814"/>
    <w:rsid w:val="004761B0"/>
    <w:rsid w:val="00476E3A"/>
    <w:rsid w:val="00477C6C"/>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5E8"/>
    <w:rsid w:val="0048674B"/>
    <w:rsid w:val="00487D87"/>
    <w:rsid w:val="00487FD4"/>
    <w:rsid w:val="004904AC"/>
    <w:rsid w:val="00490BAD"/>
    <w:rsid w:val="004912D4"/>
    <w:rsid w:val="00492D48"/>
    <w:rsid w:val="0049407B"/>
    <w:rsid w:val="00494AC7"/>
    <w:rsid w:val="00495780"/>
    <w:rsid w:val="00496964"/>
    <w:rsid w:val="00496B5B"/>
    <w:rsid w:val="00496DE2"/>
    <w:rsid w:val="00497B19"/>
    <w:rsid w:val="004A22C4"/>
    <w:rsid w:val="004A3038"/>
    <w:rsid w:val="004A3B76"/>
    <w:rsid w:val="004A53C5"/>
    <w:rsid w:val="004A5A95"/>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1CAB"/>
    <w:rsid w:val="004D4596"/>
    <w:rsid w:val="004D6356"/>
    <w:rsid w:val="004D6656"/>
    <w:rsid w:val="004D74DD"/>
    <w:rsid w:val="004D7BAF"/>
    <w:rsid w:val="004D7C95"/>
    <w:rsid w:val="004E1E80"/>
    <w:rsid w:val="004E1E89"/>
    <w:rsid w:val="004E3048"/>
    <w:rsid w:val="004E3F87"/>
    <w:rsid w:val="004E5E08"/>
    <w:rsid w:val="004E6461"/>
    <w:rsid w:val="004E6469"/>
    <w:rsid w:val="004E708C"/>
    <w:rsid w:val="004F1002"/>
    <w:rsid w:val="004F1923"/>
    <w:rsid w:val="004F2787"/>
    <w:rsid w:val="004F397E"/>
    <w:rsid w:val="004F47A5"/>
    <w:rsid w:val="004F4D77"/>
    <w:rsid w:val="004F78A4"/>
    <w:rsid w:val="005006B3"/>
    <w:rsid w:val="00500BBC"/>
    <w:rsid w:val="00500C77"/>
    <w:rsid w:val="00502938"/>
    <w:rsid w:val="00502AA5"/>
    <w:rsid w:val="00503CF2"/>
    <w:rsid w:val="00503E26"/>
    <w:rsid w:val="00504AD8"/>
    <w:rsid w:val="00506B34"/>
    <w:rsid w:val="0051045D"/>
    <w:rsid w:val="00510A16"/>
    <w:rsid w:val="00510A20"/>
    <w:rsid w:val="00511426"/>
    <w:rsid w:val="005117EB"/>
    <w:rsid w:val="00511953"/>
    <w:rsid w:val="005135D5"/>
    <w:rsid w:val="00514379"/>
    <w:rsid w:val="005173B2"/>
    <w:rsid w:val="005174F2"/>
    <w:rsid w:val="0051759E"/>
    <w:rsid w:val="00520852"/>
    <w:rsid w:val="00521A7B"/>
    <w:rsid w:val="005235E9"/>
    <w:rsid w:val="00523BDC"/>
    <w:rsid w:val="0052536C"/>
    <w:rsid w:val="00525B7A"/>
    <w:rsid w:val="00525FD6"/>
    <w:rsid w:val="00526A7F"/>
    <w:rsid w:val="00527CC4"/>
    <w:rsid w:val="00530188"/>
    <w:rsid w:val="00530F36"/>
    <w:rsid w:val="00531A07"/>
    <w:rsid w:val="0053421B"/>
    <w:rsid w:val="00535AE5"/>
    <w:rsid w:val="00536812"/>
    <w:rsid w:val="0053795C"/>
    <w:rsid w:val="00537E74"/>
    <w:rsid w:val="00540188"/>
    <w:rsid w:val="0054155B"/>
    <w:rsid w:val="005420A5"/>
    <w:rsid w:val="005456E5"/>
    <w:rsid w:val="00545A22"/>
    <w:rsid w:val="00546F6A"/>
    <w:rsid w:val="00552110"/>
    <w:rsid w:val="0055288B"/>
    <w:rsid w:val="00553BBB"/>
    <w:rsid w:val="005544C4"/>
    <w:rsid w:val="005556D2"/>
    <w:rsid w:val="0055592E"/>
    <w:rsid w:val="00557724"/>
    <w:rsid w:val="00557B0F"/>
    <w:rsid w:val="005601AA"/>
    <w:rsid w:val="0056038B"/>
    <w:rsid w:val="00560998"/>
    <w:rsid w:val="00560BEC"/>
    <w:rsid w:val="00562885"/>
    <w:rsid w:val="00562CC5"/>
    <w:rsid w:val="00563225"/>
    <w:rsid w:val="005637F7"/>
    <w:rsid w:val="005642BF"/>
    <w:rsid w:val="0056571D"/>
    <w:rsid w:val="00565E38"/>
    <w:rsid w:val="005669F0"/>
    <w:rsid w:val="00567972"/>
    <w:rsid w:val="00570F85"/>
    <w:rsid w:val="00571D72"/>
    <w:rsid w:val="0057430C"/>
    <w:rsid w:val="00574DC9"/>
    <w:rsid w:val="00575362"/>
    <w:rsid w:val="00577752"/>
    <w:rsid w:val="00577841"/>
    <w:rsid w:val="005816FE"/>
    <w:rsid w:val="00581F99"/>
    <w:rsid w:val="0058243A"/>
    <w:rsid w:val="0058277E"/>
    <w:rsid w:val="005828E6"/>
    <w:rsid w:val="00582ED8"/>
    <w:rsid w:val="0058374F"/>
    <w:rsid w:val="005839B1"/>
    <w:rsid w:val="005845A2"/>
    <w:rsid w:val="00584FAF"/>
    <w:rsid w:val="005855F8"/>
    <w:rsid w:val="00587503"/>
    <w:rsid w:val="00590CBF"/>
    <w:rsid w:val="00594D6A"/>
    <w:rsid w:val="00595707"/>
    <w:rsid w:val="00595AAF"/>
    <w:rsid w:val="00596133"/>
    <w:rsid w:val="00596415"/>
    <w:rsid w:val="00596C6E"/>
    <w:rsid w:val="0059753A"/>
    <w:rsid w:val="005A054B"/>
    <w:rsid w:val="005A0A18"/>
    <w:rsid w:val="005A2AEF"/>
    <w:rsid w:val="005A390F"/>
    <w:rsid w:val="005A3B1A"/>
    <w:rsid w:val="005A416E"/>
    <w:rsid w:val="005A4D15"/>
    <w:rsid w:val="005A5620"/>
    <w:rsid w:val="005A6AAE"/>
    <w:rsid w:val="005A7BBD"/>
    <w:rsid w:val="005B1F4F"/>
    <w:rsid w:val="005B3902"/>
    <w:rsid w:val="005B4591"/>
    <w:rsid w:val="005B5E91"/>
    <w:rsid w:val="005B5EF9"/>
    <w:rsid w:val="005B689A"/>
    <w:rsid w:val="005B7289"/>
    <w:rsid w:val="005C0683"/>
    <w:rsid w:val="005C06EA"/>
    <w:rsid w:val="005C1F21"/>
    <w:rsid w:val="005C3064"/>
    <w:rsid w:val="005C4EA6"/>
    <w:rsid w:val="005C6B8C"/>
    <w:rsid w:val="005C7CB4"/>
    <w:rsid w:val="005D130E"/>
    <w:rsid w:val="005D17FC"/>
    <w:rsid w:val="005D39F4"/>
    <w:rsid w:val="005D3A81"/>
    <w:rsid w:val="005D401E"/>
    <w:rsid w:val="005D5323"/>
    <w:rsid w:val="005D600D"/>
    <w:rsid w:val="005D65EE"/>
    <w:rsid w:val="005D6F58"/>
    <w:rsid w:val="005D7044"/>
    <w:rsid w:val="005E04FB"/>
    <w:rsid w:val="005E0BEB"/>
    <w:rsid w:val="005E1902"/>
    <w:rsid w:val="005E2AED"/>
    <w:rsid w:val="005E3048"/>
    <w:rsid w:val="005E4566"/>
    <w:rsid w:val="005F0E2D"/>
    <w:rsid w:val="005F3E73"/>
    <w:rsid w:val="005F483B"/>
    <w:rsid w:val="005F4B6D"/>
    <w:rsid w:val="005F555E"/>
    <w:rsid w:val="005F6D78"/>
    <w:rsid w:val="005F76D2"/>
    <w:rsid w:val="005F7774"/>
    <w:rsid w:val="00600A90"/>
    <w:rsid w:val="006012E1"/>
    <w:rsid w:val="00601884"/>
    <w:rsid w:val="00601D0F"/>
    <w:rsid w:val="00602099"/>
    <w:rsid w:val="00603575"/>
    <w:rsid w:val="00605102"/>
    <w:rsid w:val="0060510D"/>
    <w:rsid w:val="0061124A"/>
    <w:rsid w:val="006116B5"/>
    <w:rsid w:val="00611E86"/>
    <w:rsid w:val="00612C58"/>
    <w:rsid w:val="00614CFC"/>
    <w:rsid w:val="00615223"/>
    <w:rsid w:val="00617C14"/>
    <w:rsid w:val="006205A8"/>
    <w:rsid w:val="006221C7"/>
    <w:rsid w:val="006229ED"/>
    <w:rsid w:val="006238F2"/>
    <w:rsid w:val="006246A7"/>
    <w:rsid w:val="0062478D"/>
    <w:rsid w:val="006256AC"/>
    <w:rsid w:val="00627594"/>
    <w:rsid w:val="00631ADB"/>
    <w:rsid w:val="00632818"/>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5737F"/>
    <w:rsid w:val="00660D35"/>
    <w:rsid w:val="00661177"/>
    <w:rsid w:val="0066136E"/>
    <w:rsid w:val="00661BDD"/>
    <w:rsid w:val="006626AC"/>
    <w:rsid w:val="00664743"/>
    <w:rsid w:val="00664E60"/>
    <w:rsid w:val="006651F7"/>
    <w:rsid w:val="006653ED"/>
    <w:rsid w:val="0066631B"/>
    <w:rsid w:val="00667BB2"/>
    <w:rsid w:val="00670665"/>
    <w:rsid w:val="006734B9"/>
    <w:rsid w:val="0067372F"/>
    <w:rsid w:val="00673F38"/>
    <w:rsid w:val="00675C51"/>
    <w:rsid w:val="00675D51"/>
    <w:rsid w:val="00675FB0"/>
    <w:rsid w:val="00677A1B"/>
    <w:rsid w:val="00681504"/>
    <w:rsid w:val="00682A7E"/>
    <w:rsid w:val="0068429B"/>
    <w:rsid w:val="00684D7A"/>
    <w:rsid w:val="00684D8C"/>
    <w:rsid w:val="00686412"/>
    <w:rsid w:val="006937A5"/>
    <w:rsid w:val="006942AD"/>
    <w:rsid w:val="006953D3"/>
    <w:rsid w:val="00695B0A"/>
    <w:rsid w:val="006965A7"/>
    <w:rsid w:val="006A0105"/>
    <w:rsid w:val="006A255D"/>
    <w:rsid w:val="006A2B42"/>
    <w:rsid w:val="006A3B21"/>
    <w:rsid w:val="006A4AF2"/>
    <w:rsid w:val="006A4DEE"/>
    <w:rsid w:val="006B1185"/>
    <w:rsid w:val="006B1C08"/>
    <w:rsid w:val="006B282F"/>
    <w:rsid w:val="006B42A6"/>
    <w:rsid w:val="006B482A"/>
    <w:rsid w:val="006C2E88"/>
    <w:rsid w:val="006C3347"/>
    <w:rsid w:val="006C38CE"/>
    <w:rsid w:val="006C3E6D"/>
    <w:rsid w:val="006C43F6"/>
    <w:rsid w:val="006C5454"/>
    <w:rsid w:val="006C55E2"/>
    <w:rsid w:val="006C65AF"/>
    <w:rsid w:val="006C6A72"/>
    <w:rsid w:val="006C7318"/>
    <w:rsid w:val="006D0A94"/>
    <w:rsid w:val="006D0DAE"/>
    <w:rsid w:val="006D113F"/>
    <w:rsid w:val="006D4D4C"/>
    <w:rsid w:val="006D52EC"/>
    <w:rsid w:val="006D52EE"/>
    <w:rsid w:val="006D69B9"/>
    <w:rsid w:val="006D6F27"/>
    <w:rsid w:val="006E1065"/>
    <w:rsid w:val="006E12F5"/>
    <w:rsid w:val="006E2105"/>
    <w:rsid w:val="006E286E"/>
    <w:rsid w:val="006E2D55"/>
    <w:rsid w:val="006E412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362B"/>
    <w:rsid w:val="007040D3"/>
    <w:rsid w:val="00704385"/>
    <w:rsid w:val="0070473F"/>
    <w:rsid w:val="00704BD8"/>
    <w:rsid w:val="00704D5B"/>
    <w:rsid w:val="00704E31"/>
    <w:rsid w:val="007057D4"/>
    <w:rsid w:val="007065EB"/>
    <w:rsid w:val="00710608"/>
    <w:rsid w:val="00710B7B"/>
    <w:rsid w:val="007121B9"/>
    <w:rsid w:val="007127BF"/>
    <w:rsid w:val="00712E46"/>
    <w:rsid w:val="00712E94"/>
    <w:rsid w:val="0071356B"/>
    <w:rsid w:val="00713BB3"/>
    <w:rsid w:val="007163A2"/>
    <w:rsid w:val="00720256"/>
    <w:rsid w:val="00720984"/>
    <w:rsid w:val="0072237A"/>
    <w:rsid w:val="00722D45"/>
    <w:rsid w:val="00723F2A"/>
    <w:rsid w:val="00724476"/>
    <w:rsid w:val="00725078"/>
    <w:rsid w:val="00726423"/>
    <w:rsid w:val="00726BB0"/>
    <w:rsid w:val="007277D5"/>
    <w:rsid w:val="00727CD4"/>
    <w:rsid w:val="0073265B"/>
    <w:rsid w:val="007331B5"/>
    <w:rsid w:val="0073373A"/>
    <w:rsid w:val="0073431D"/>
    <w:rsid w:val="00734971"/>
    <w:rsid w:val="007350BB"/>
    <w:rsid w:val="00741178"/>
    <w:rsid w:val="007455E5"/>
    <w:rsid w:val="0074591E"/>
    <w:rsid w:val="00745F36"/>
    <w:rsid w:val="0074679A"/>
    <w:rsid w:val="00746885"/>
    <w:rsid w:val="00747BD6"/>
    <w:rsid w:val="00751513"/>
    <w:rsid w:val="00752269"/>
    <w:rsid w:val="007524B8"/>
    <w:rsid w:val="007529DB"/>
    <w:rsid w:val="00752EA6"/>
    <w:rsid w:val="007533C8"/>
    <w:rsid w:val="00753D10"/>
    <w:rsid w:val="00754149"/>
    <w:rsid w:val="00754755"/>
    <w:rsid w:val="00754C2A"/>
    <w:rsid w:val="00755169"/>
    <w:rsid w:val="00755CA8"/>
    <w:rsid w:val="007573CE"/>
    <w:rsid w:val="007604F9"/>
    <w:rsid w:val="00760D16"/>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1F0A"/>
    <w:rsid w:val="00785BD5"/>
    <w:rsid w:val="0078725D"/>
    <w:rsid w:val="00791CE4"/>
    <w:rsid w:val="007930CE"/>
    <w:rsid w:val="007931C8"/>
    <w:rsid w:val="00794722"/>
    <w:rsid w:val="00794865"/>
    <w:rsid w:val="00796DF6"/>
    <w:rsid w:val="00796F09"/>
    <w:rsid w:val="0079786D"/>
    <w:rsid w:val="007A082B"/>
    <w:rsid w:val="007A0CB7"/>
    <w:rsid w:val="007A1FA5"/>
    <w:rsid w:val="007A2167"/>
    <w:rsid w:val="007A2F47"/>
    <w:rsid w:val="007A33F7"/>
    <w:rsid w:val="007A6F4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02EA"/>
    <w:rsid w:val="007D1A83"/>
    <w:rsid w:val="007D4993"/>
    <w:rsid w:val="007D5189"/>
    <w:rsid w:val="007D54D2"/>
    <w:rsid w:val="007D5FBD"/>
    <w:rsid w:val="007D6070"/>
    <w:rsid w:val="007D6CB6"/>
    <w:rsid w:val="007D6ED7"/>
    <w:rsid w:val="007D7883"/>
    <w:rsid w:val="007E0019"/>
    <w:rsid w:val="007E02A5"/>
    <w:rsid w:val="007E083C"/>
    <w:rsid w:val="007E1818"/>
    <w:rsid w:val="007E1D69"/>
    <w:rsid w:val="007E25B2"/>
    <w:rsid w:val="007E389C"/>
    <w:rsid w:val="007E4047"/>
    <w:rsid w:val="007E6971"/>
    <w:rsid w:val="007E6A9B"/>
    <w:rsid w:val="007E743D"/>
    <w:rsid w:val="007F2D89"/>
    <w:rsid w:val="007F496A"/>
    <w:rsid w:val="007F6BAE"/>
    <w:rsid w:val="007F73C4"/>
    <w:rsid w:val="007F78A0"/>
    <w:rsid w:val="007F7C01"/>
    <w:rsid w:val="008003E0"/>
    <w:rsid w:val="0080068E"/>
    <w:rsid w:val="008008D8"/>
    <w:rsid w:val="008022FD"/>
    <w:rsid w:val="00803A1D"/>
    <w:rsid w:val="0080466F"/>
    <w:rsid w:val="008047B5"/>
    <w:rsid w:val="00805299"/>
    <w:rsid w:val="00806F33"/>
    <w:rsid w:val="00810C95"/>
    <w:rsid w:val="00810ED9"/>
    <w:rsid w:val="0081101B"/>
    <w:rsid w:val="0081129A"/>
    <w:rsid w:val="008116F9"/>
    <w:rsid w:val="00811E0F"/>
    <w:rsid w:val="00811E43"/>
    <w:rsid w:val="008122A0"/>
    <w:rsid w:val="00813504"/>
    <w:rsid w:val="00815214"/>
    <w:rsid w:val="00815E3A"/>
    <w:rsid w:val="00816C59"/>
    <w:rsid w:val="008208EE"/>
    <w:rsid w:val="0082114D"/>
    <w:rsid w:val="00823429"/>
    <w:rsid w:val="008236FB"/>
    <w:rsid w:val="00826A93"/>
    <w:rsid w:val="00826B7D"/>
    <w:rsid w:val="00826B7E"/>
    <w:rsid w:val="0083056E"/>
    <w:rsid w:val="00831630"/>
    <w:rsid w:val="00831859"/>
    <w:rsid w:val="00832A25"/>
    <w:rsid w:val="008333D1"/>
    <w:rsid w:val="00833E24"/>
    <w:rsid w:val="0083577E"/>
    <w:rsid w:val="008405E2"/>
    <w:rsid w:val="00842037"/>
    <w:rsid w:val="008427FE"/>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832"/>
    <w:rsid w:val="00871C69"/>
    <w:rsid w:val="008730F3"/>
    <w:rsid w:val="00873943"/>
    <w:rsid w:val="00873A87"/>
    <w:rsid w:val="00873C81"/>
    <w:rsid w:val="00874149"/>
    <w:rsid w:val="00875252"/>
    <w:rsid w:val="0087625A"/>
    <w:rsid w:val="0087628C"/>
    <w:rsid w:val="00876A38"/>
    <w:rsid w:val="0088038D"/>
    <w:rsid w:val="00882794"/>
    <w:rsid w:val="00882FEF"/>
    <w:rsid w:val="00883F91"/>
    <w:rsid w:val="00883FC5"/>
    <w:rsid w:val="00886288"/>
    <w:rsid w:val="008864A5"/>
    <w:rsid w:val="00886E20"/>
    <w:rsid w:val="00887DF3"/>
    <w:rsid w:val="00890F0B"/>
    <w:rsid w:val="00891388"/>
    <w:rsid w:val="00892634"/>
    <w:rsid w:val="00894F43"/>
    <w:rsid w:val="00895464"/>
    <w:rsid w:val="00895553"/>
    <w:rsid w:val="0089590C"/>
    <w:rsid w:val="008972C3"/>
    <w:rsid w:val="00897CA5"/>
    <w:rsid w:val="00897D8B"/>
    <w:rsid w:val="008A1CD4"/>
    <w:rsid w:val="008A2058"/>
    <w:rsid w:val="008A2CA4"/>
    <w:rsid w:val="008A45C6"/>
    <w:rsid w:val="008A6238"/>
    <w:rsid w:val="008A661D"/>
    <w:rsid w:val="008A7857"/>
    <w:rsid w:val="008B0AE2"/>
    <w:rsid w:val="008B14C3"/>
    <w:rsid w:val="008B1CF6"/>
    <w:rsid w:val="008B26D4"/>
    <w:rsid w:val="008B3114"/>
    <w:rsid w:val="008B40DD"/>
    <w:rsid w:val="008B430D"/>
    <w:rsid w:val="008B6CA9"/>
    <w:rsid w:val="008C15D4"/>
    <w:rsid w:val="008C4D58"/>
    <w:rsid w:val="008C5992"/>
    <w:rsid w:val="008D0288"/>
    <w:rsid w:val="008D12B2"/>
    <w:rsid w:val="008D1D32"/>
    <w:rsid w:val="008D783A"/>
    <w:rsid w:val="008E10D4"/>
    <w:rsid w:val="008E17AF"/>
    <w:rsid w:val="008E228A"/>
    <w:rsid w:val="008E3B0A"/>
    <w:rsid w:val="008E41AD"/>
    <w:rsid w:val="008E4430"/>
    <w:rsid w:val="008E44B9"/>
    <w:rsid w:val="008E4833"/>
    <w:rsid w:val="008E4F37"/>
    <w:rsid w:val="008E531C"/>
    <w:rsid w:val="008E5A25"/>
    <w:rsid w:val="008E5E58"/>
    <w:rsid w:val="008E6A32"/>
    <w:rsid w:val="008E7A86"/>
    <w:rsid w:val="008E7E8F"/>
    <w:rsid w:val="008F113F"/>
    <w:rsid w:val="008F30D6"/>
    <w:rsid w:val="008F32BD"/>
    <w:rsid w:val="008F42AE"/>
    <w:rsid w:val="008F436F"/>
    <w:rsid w:val="008F4941"/>
    <w:rsid w:val="008F6138"/>
    <w:rsid w:val="00900037"/>
    <w:rsid w:val="00901B9E"/>
    <w:rsid w:val="00903B3A"/>
    <w:rsid w:val="009049A8"/>
    <w:rsid w:val="009049C2"/>
    <w:rsid w:val="00905C8A"/>
    <w:rsid w:val="00905E74"/>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26A37"/>
    <w:rsid w:val="009306E8"/>
    <w:rsid w:val="00931937"/>
    <w:rsid w:val="00934D86"/>
    <w:rsid w:val="00934EA2"/>
    <w:rsid w:val="0093550B"/>
    <w:rsid w:val="009374F1"/>
    <w:rsid w:val="009379D2"/>
    <w:rsid w:val="00940333"/>
    <w:rsid w:val="00940E1A"/>
    <w:rsid w:val="00941536"/>
    <w:rsid w:val="0094488E"/>
    <w:rsid w:val="0094559F"/>
    <w:rsid w:val="009520A5"/>
    <w:rsid w:val="00952789"/>
    <w:rsid w:val="00953724"/>
    <w:rsid w:val="00954560"/>
    <w:rsid w:val="009546BE"/>
    <w:rsid w:val="00954D44"/>
    <w:rsid w:val="00955A60"/>
    <w:rsid w:val="009604D3"/>
    <w:rsid w:val="009606E4"/>
    <w:rsid w:val="00961561"/>
    <w:rsid w:val="0096166A"/>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4575"/>
    <w:rsid w:val="0097544F"/>
    <w:rsid w:val="0097559E"/>
    <w:rsid w:val="00976848"/>
    <w:rsid w:val="0097703D"/>
    <w:rsid w:val="009806A4"/>
    <w:rsid w:val="0098321E"/>
    <w:rsid w:val="0098350A"/>
    <w:rsid w:val="00983854"/>
    <w:rsid w:val="00983D1B"/>
    <w:rsid w:val="00985984"/>
    <w:rsid w:val="00986D09"/>
    <w:rsid w:val="0098740D"/>
    <w:rsid w:val="0098762B"/>
    <w:rsid w:val="009877F5"/>
    <w:rsid w:val="00987B5F"/>
    <w:rsid w:val="00987F55"/>
    <w:rsid w:val="009904F8"/>
    <w:rsid w:val="009914FD"/>
    <w:rsid w:val="00991B44"/>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4446"/>
    <w:rsid w:val="009A45A0"/>
    <w:rsid w:val="009A5151"/>
    <w:rsid w:val="009A5723"/>
    <w:rsid w:val="009A5CFE"/>
    <w:rsid w:val="009A6CEE"/>
    <w:rsid w:val="009A7672"/>
    <w:rsid w:val="009B014C"/>
    <w:rsid w:val="009B0778"/>
    <w:rsid w:val="009B151B"/>
    <w:rsid w:val="009B1A8B"/>
    <w:rsid w:val="009B1B43"/>
    <w:rsid w:val="009B3404"/>
    <w:rsid w:val="009B57A5"/>
    <w:rsid w:val="009B6AE0"/>
    <w:rsid w:val="009C0E2E"/>
    <w:rsid w:val="009C18CC"/>
    <w:rsid w:val="009C2E70"/>
    <w:rsid w:val="009C332E"/>
    <w:rsid w:val="009C3339"/>
    <w:rsid w:val="009C42A3"/>
    <w:rsid w:val="009C4E0E"/>
    <w:rsid w:val="009C5B99"/>
    <w:rsid w:val="009C6A8D"/>
    <w:rsid w:val="009C719C"/>
    <w:rsid w:val="009C77F6"/>
    <w:rsid w:val="009C7FD0"/>
    <w:rsid w:val="009D061A"/>
    <w:rsid w:val="009D07A1"/>
    <w:rsid w:val="009D0956"/>
    <w:rsid w:val="009D1865"/>
    <w:rsid w:val="009D2C05"/>
    <w:rsid w:val="009D3399"/>
    <w:rsid w:val="009D4412"/>
    <w:rsid w:val="009D7161"/>
    <w:rsid w:val="009E0607"/>
    <w:rsid w:val="009E24F7"/>
    <w:rsid w:val="009E3D74"/>
    <w:rsid w:val="009E5CA6"/>
    <w:rsid w:val="009E6AFE"/>
    <w:rsid w:val="009E7255"/>
    <w:rsid w:val="009E75DD"/>
    <w:rsid w:val="009F0A2A"/>
    <w:rsid w:val="009F1CB6"/>
    <w:rsid w:val="009F1E7A"/>
    <w:rsid w:val="009F20D7"/>
    <w:rsid w:val="009F2655"/>
    <w:rsid w:val="009F41B3"/>
    <w:rsid w:val="009F48AC"/>
    <w:rsid w:val="009F6907"/>
    <w:rsid w:val="009F72DB"/>
    <w:rsid w:val="00A00649"/>
    <w:rsid w:val="00A01AF7"/>
    <w:rsid w:val="00A02AFD"/>
    <w:rsid w:val="00A02DDA"/>
    <w:rsid w:val="00A02EB2"/>
    <w:rsid w:val="00A04011"/>
    <w:rsid w:val="00A060C5"/>
    <w:rsid w:val="00A10882"/>
    <w:rsid w:val="00A10BB8"/>
    <w:rsid w:val="00A117D9"/>
    <w:rsid w:val="00A121CC"/>
    <w:rsid w:val="00A125D2"/>
    <w:rsid w:val="00A13FEF"/>
    <w:rsid w:val="00A141A3"/>
    <w:rsid w:val="00A15B79"/>
    <w:rsid w:val="00A16D98"/>
    <w:rsid w:val="00A16DA1"/>
    <w:rsid w:val="00A17A52"/>
    <w:rsid w:val="00A17DC6"/>
    <w:rsid w:val="00A206DA"/>
    <w:rsid w:val="00A21D23"/>
    <w:rsid w:val="00A2264C"/>
    <w:rsid w:val="00A23974"/>
    <w:rsid w:val="00A23C6A"/>
    <w:rsid w:val="00A23D51"/>
    <w:rsid w:val="00A23F02"/>
    <w:rsid w:val="00A2466D"/>
    <w:rsid w:val="00A24BD5"/>
    <w:rsid w:val="00A26936"/>
    <w:rsid w:val="00A26D52"/>
    <w:rsid w:val="00A26DFB"/>
    <w:rsid w:val="00A277D3"/>
    <w:rsid w:val="00A30BF8"/>
    <w:rsid w:val="00A3273B"/>
    <w:rsid w:val="00A3306A"/>
    <w:rsid w:val="00A34D24"/>
    <w:rsid w:val="00A34DFB"/>
    <w:rsid w:val="00A367E9"/>
    <w:rsid w:val="00A37BF8"/>
    <w:rsid w:val="00A40BD6"/>
    <w:rsid w:val="00A420EC"/>
    <w:rsid w:val="00A43D53"/>
    <w:rsid w:val="00A452AE"/>
    <w:rsid w:val="00A45E6E"/>
    <w:rsid w:val="00A46270"/>
    <w:rsid w:val="00A46CE9"/>
    <w:rsid w:val="00A46D8C"/>
    <w:rsid w:val="00A46FD5"/>
    <w:rsid w:val="00A47133"/>
    <w:rsid w:val="00A50C2A"/>
    <w:rsid w:val="00A512B8"/>
    <w:rsid w:val="00A52FF1"/>
    <w:rsid w:val="00A53D0A"/>
    <w:rsid w:val="00A54D22"/>
    <w:rsid w:val="00A555CB"/>
    <w:rsid w:val="00A5604D"/>
    <w:rsid w:val="00A61144"/>
    <w:rsid w:val="00A6143D"/>
    <w:rsid w:val="00A61AC5"/>
    <w:rsid w:val="00A61BA8"/>
    <w:rsid w:val="00A61C7C"/>
    <w:rsid w:val="00A62A02"/>
    <w:rsid w:val="00A64FB3"/>
    <w:rsid w:val="00A65BFE"/>
    <w:rsid w:val="00A6672E"/>
    <w:rsid w:val="00A66DAB"/>
    <w:rsid w:val="00A67F0F"/>
    <w:rsid w:val="00A70BC7"/>
    <w:rsid w:val="00A723C9"/>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C0258"/>
    <w:rsid w:val="00AC0885"/>
    <w:rsid w:val="00AC162B"/>
    <w:rsid w:val="00AC1983"/>
    <w:rsid w:val="00AC21E9"/>
    <w:rsid w:val="00AC2C8E"/>
    <w:rsid w:val="00AC3C53"/>
    <w:rsid w:val="00AC41B0"/>
    <w:rsid w:val="00AD03F6"/>
    <w:rsid w:val="00AD07C2"/>
    <w:rsid w:val="00AD1287"/>
    <w:rsid w:val="00AD2C0C"/>
    <w:rsid w:val="00AD6502"/>
    <w:rsid w:val="00AD67F1"/>
    <w:rsid w:val="00AD773D"/>
    <w:rsid w:val="00AD7D45"/>
    <w:rsid w:val="00AE18FF"/>
    <w:rsid w:val="00AE4BB6"/>
    <w:rsid w:val="00AE7A68"/>
    <w:rsid w:val="00AF046C"/>
    <w:rsid w:val="00AF23E9"/>
    <w:rsid w:val="00AF2E90"/>
    <w:rsid w:val="00AF3928"/>
    <w:rsid w:val="00AF4431"/>
    <w:rsid w:val="00AF497B"/>
    <w:rsid w:val="00AF5F7D"/>
    <w:rsid w:val="00AF680F"/>
    <w:rsid w:val="00AF689C"/>
    <w:rsid w:val="00AF6B9E"/>
    <w:rsid w:val="00B01412"/>
    <w:rsid w:val="00B02CB3"/>
    <w:rsid w:val="00B04C2D"/>
    <w:rsid w:val="00B05339"/>
    <w:rsid w:val="00B05E43"/>
    <w:rsid w:val="00B062D0"/>
    <w:rsid w:val="00B0656E"/>
    <w:rsid w:val="00B070EB"/>
    <w:rsid w:val="00B07FC3"/>
    <w:rsid w:val="00B10575"/>
    <w:rsid w:val="00B1069F"/>
    <w:rsid w:val="00B112AD"/>
    <w:rsid w:val="00B1299B"/>
    <w:rsid w:val="00B138A1"/>
    <w:rsid w:val="00B14B67"/>
    <w:rsid w:val="00B16001"/>
    <w:rsid w:val="00B174D7"/>
    <w:rsid w:val="00B2110E"/>
    <w:rsid w:val="00B21BEC"/>
    <w:rsid w:val="00B236FE"/>
    <w:rsid w:val="00B24C5D"/>
    <w:rsid w:val="00B24D85"/>
    <w:rsid w:val="00B251E1"/>
    <w:rsid w:val="00B25AB0"/>
    <w:rsid w:val="00B25C3F"/>
    <w:rsid w:val="00B2621C"/>
    <w:rsid w:val="00B27B8E"/>
    <w:rsid w:val="00B30D0A"/>
    <w:rsid w:val="00B31172"/>
    <w:rsid w:val="00B312DA"/>
    <w:rsid w:val="00B312F2"/>
    <w:rsid w:val="00B31A22"/>
    <w:rsid w:val="00B3230B"/>
    <w:rsid w:val="00B324CA"/>
    <w:rsid w:val="00B35187"/>
    <w:rsid w:val="00B35DFE"/>
    <w:rsid w:val="00B36994"/>
    <w:rsid w:val="00B371C7"/>
    <w:rsid w:val="00B371D0"/>
    <w:rsid w:val="00B3744C"/>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07BA"/>
    <w:rsid w:val="00B6176B"/>
    <w:rsid w:val="00B61B62"/>
    <w:rsid w:val="00B61F96"/>
    <w:rsid w:val="00B656E5"/>
    <w:rsid w:val="00B66070"/>
    <w:rsid w:val="00B6777E"/>
    <w:rsid w:val="00B704E9"/>
    <w:rsid w:val="00B71D28"/>
    <w:rsid w:val="00B72499"/>
    <w:rsid w:val="00B7384F"/>
    <w:rsid w:val="00B76729"/>
    <w:rsid w:val="00B809AE"/>
    <w:rsid w:val="00B83A8B"/>
    <w:rsid w:val="00B844AC"/>
    <w:rsid w:val="00B85702"/>
    <w:rsid w:val="00B85C66"/>
    <w:rsid w:val="00B85D5B"/>
    <w:rsid w:val="00B8619D"/>
    <w:rsid w:val="00B8623C"/>
    <w:rsid w:val="00B86553"/>
    <w:rsid w:val="00B86F01"/>
    <w:rsid w:val="00B87B04"/>
    <w:rsid w:val="00B90AF2"/>
    <w:rsid w:val="00B919C2"/>
    <w:rsid w:val="00B93008"/>
    <w:rsid w:val="00B93550"/>
    <w:rsid w:val="00B953B1"/>
    <w:rsid w:val="00B97CA6"/>
    <w:rsid w:val="00BA0300"/>
    <w:rsid w:val="00BA0333"/>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1D22"/>
    <w:rsid w:val="00BC37AB"/>
    <w:rsid w:val="00BC4328"/>
    <w:rsid w:val="00BC47FD"/>
    <w:rsid w:val="00BC73C0"/>
    <w:rsid w:val="00BD0C6A"/>
    <w:rsid w:val="00BD0D15"/>
    <w:rsid w:val="00BD1F0D"/>
    <w:rsid w:val="00BD2C55"/>
    <w:rsid w:val="00BD3F6F"/>
    <w:rsid w:val="00BD4AA7"/>
    <w:rsid w:val="00BD5059"/>
    <w:rsid w:val="00BD5682"/>
    <w:rsid w:val="00BD580E"/>
    <w:rsid w:val="00BD6167"/>
    <w:rsid w:val="00BE023D"/>
    <w:rsid w:val="00BE096D"/>
    <w:rsid w:val="00BE0FF9"/>
    <w:rsid w:val="00BE14F8"/>
    <w:rsid w:val="00BE19DE"/>
    <w:rsid w:val="00BE1EAB"/>
    <w:rsid w:val="00BE36AA"/>
    <w:rsid w:val="00BE3819"/>
    <w:rsid w:val="00BE6535"/>
    <w:rsid w:val="00BE6AD7"/>
    <w:rsid w:val="00BF283D"/>
    <w:rsid w:val="00BF3309"/>
    <w:rsid w:val="00BF4A46"/>
    <w:rsid w:val="00BF639D"/>
    <w:rsid w:val="00BF66C0"/>
    <w:rsid w:val="00C021A5"/>
    <w:rsid w:val="00C022D1"/>
    <w:rsid w:val="00C03102"/>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65B"/>
    <w:rsid w:val="00C27E64"/>
    <w:rsid w:val="00C305E4"/>
    <w:rsid w:val="00C306D4"/>
    <w:rsid w:val="00C3073F"/>
    <w:rsid w:val="00C30B3A"/>
    <w:rsid w:val="00C31621"/>
    <w:rsid w:val="00C34FA3"/>
    <w:rsid w:val="00C3513E"/>
    <w:rsid w:val="00C3531E"/>
    <w:rsid w:val="00C36B86"/>
    <w:rsid w:val="00C370B6"/>
    <w:rsid w:val="00C37104"/>
    <w:rsid w:val="00C400DE"/>
    <w:rsid w:val="00C40BF5"/>
    <w:rsid w:val="00C41F29"/>
    <w:rsid w:val="00C422BA"/>
    <w:rsid w:val="00C44140"/>
    <w:rsid w:val="00C445E0"/>
    <w:rsid w:val="00C45DF0"/>
    <w:rsid w:val="00C46A0E"/>
    <w:rsid w:val="00C47D8C"/>
    <w:rsid w:val="00C51321"/>
    <w:rsid w:val="00C51C86"/>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64"/>
    <w:rsid w:val="00C742F1"/>
    <w:rsid w:val="00C74686"/>
    <w:rsid w:val="00C74F4E"/>
    <w:rsid w:val="00C77C01"/>
    <w:rsid w:val="00C80842"/>
    <w:rsid w:val="00C82391"/>
    <w:rsid w:val="00C82EB5"/>
    <w:rsid w:val="00C85834"/>
    <w:rsid w:val="00C87E9B"/>
    <w:rsid w:val="00C90CF5"/>
    <w:rsid w:val="00C9194B"/>
    <w:rsid w:val="00C92B61"/>
    <w:rsid w:val="00C93A3E"/>
    <w:rsid w:val="00C95210"/>
    <w:rsid w:val="00C95C1C"/>
    <w:rsid w:val="00C95E74"/>
    <w:rsid w:val="00CA1263"/>
    <w:rsid w:val="00CA26A2"/>
    <w:rsid w:val="00CA33BC"/>
    <w:rsid w:val="00CA35CD"/>
    <w:rsid w:val="00CA36D3"/>
    <w:rsid w:val="00CA5526"/>
    <w:rsid w:val="00CA5C59"/>
    <w:rsid w:val="00CA74DF"/>
    <w:rsid w:val="00CA7D61"/>
    <w:rsid w:val="00CB17FA"/>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61DB"/>
    <w:rsid w:val="00CE1295"/>
    <w:rsid w:val="00CE3FAB"/>
    <w:rsid w:val="00CE47C8"/>
    <w:rsid w:val="00CE47F5"/>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3E76"/>
    <w:rsid w:val="00D047D2"/>
    <w:rsid w:val="00D04AF4"/>
    <w:rsid w:val="00D04D9E"/>
    <w:rsid w:val="00D0538C"/>
    <w:rsid w:val="00D06741"/>
    <w:rsid w:val="00D06C28"/>
    <w:rsid w:val="00D10ED6"/>
    <w:rsid w:val="00D11360"/>
    <w:rsid w:val="00D124BB"/>
    <w:rsid w:val="00D14150"/>
    <w:rsid w:val="00D1421E"/>
    <w:rsid w:val="00D147CF"/>
    <w:rsid w:val="00D148CC"/>
    <w:rsid w:val="00D15035"/>
    <w:rsid w:val="00D1559D"/>
    <w:rsid w:val="00D15F21"/>
    <w:rsid w:val="00D17FE0"/>
    <w:rsid w:val="00D20A88"/>
    <w:rsid w:val="00D20FE4"/>
    <w:rsid w:val="00D21058"/>
    <w:rsid w:val="00D231A5"/>
    <w:rsid w:val="00D23C65"/>
    <w:rsid w:val="00D253D6"/>
    <w:rsid w:val="00D30023"/>
    <w:rsid w:val="00D30215"/>
    <w:rsid w:val="00D304A6"/>
    <w:rsid w:val="00D31559"/>
    <w:rsid w:val="00D33264"/>
    <w:rsid w:val="00D34296"/>
    <w:rsid w:val="00D35F69"/>
    <w:rsid w:val="00D36296"/>
    <w:rsid w:val="00D363A3"/>
    <w:rsid w:val="00D379B7"/>
    <w:rsid w:val="00D421B1"/>
    <w:rsid w:val="00D44FA0"/>
    <w:rsid w:val="00D462E1"/>
    <w:rsid w:val="00D46473"/>
    <w:rsid w:val="00D50B41"/>
    <w:rsid w:val="00D50D36"/>
    <w:rsid w:val="00D5191A"/>
    <w:rsid w:val="00D51FD4"/>
    <w:rsid w:val="00D52B85"/>
    <w:rsid w:val="00D52F8E"/>
    <w:rsid w:val="00D5320D"/>
    <w:rsid w:val="00D5425F"/>
    <w:rsid w:val="00D55C20"/>
    <w:rsid w:val="00D56F9F"/>
    <w:rsid w:val="00D57E93"/>
    <w:rsid w:val="00D602C4"/>
    <w:rsid w:val="00D63F07"/>
    <w:rsid w:val="00D6448E"/>
    <w:rsid w:val="00D6464C"/>
    <w:rsid w:val="00D64C8B"/>
    <w:rsid w:val="00D64EBE"/>
    <w:rsid w:val="00D64F75"/>
    <w:rsid w:val="00D65291"/>
    <w:rsid w:val="00D65CCD"/>
    <w:rsid w:val="00D65D2D"/>
    <w:rsid w:val="00D663D9"/>
    <w:rsid w:val="00D67437"/>
    <w:rsid w:val="00D70A1C"/>
    <w:rsid w:val="00D71455"/>
    <w:rsid w:val="00D715F3"/>
    <w:rsid w:val="00D72E57"/>
    <w:rsid w:val="00D73098"/>
    <w:rsid w:val="00D73320"/>
    <w:rsid w:val="00D73611"/>
    <w:rsid w:val="00D73CFE"/>
    <w:rsid w:val="00D74492"/>
    <w:rsid w:val="00D74576"/>
    <w:rsid w:val="00D749D4"/>
    <w:rsid w:val="00D75DDB"/>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B25"/>
    <w:rsid w:val="00DA3C5B"/>
    <w:rsid w:val="00DA3D87"/>
    <w:rsid w:val="00DA4EB5"/>
    <w:rsid w:val="00DA61AB"/>
    <w:rsid w:val="00DA66DD"/>
    <w:rsid w:val="00DB0693"/>
    <w:rsid w:val="00DB160F"/>
    <w:rsid w:val="00DB1D66"/>
    <w:rsid w:val="00DB2472"/>
    <w:rsid w:val="00DB24FB"/>
    <w:rsid w:val="00DB3B27"/>
    <w:rsid w:val="00DB3F47"/>
    <w:rsid w:val="00DB43BD"/>
    <w:rsid w:val="00DB43D7"/>
    <w:rsid w:val="00DB45AF"/>
    <w:rsid w:val="00DB4B5F"/>
    <w:rsid w:val="00DC0A18"/>
    <w:rsid w:val="00DC2BCC"/>
    <w:rsid w:val="00DC3158"/>
    <w:rsid w:val="00DC3E21"/>
    <w:rsid w:val="00DC48BC"/>
    <w:rsid w:val="00DC77D9"/>
    <w:rsid w:val="00DC7F45"/>
    <w:rsid w:val="00DD0682"/>
    <w:rsid w:val="00DD08F2"/>
    <w:rsid w:val="00DD2A49"/>
    <w:rsid w:val="00DD2E7D"/>
    <w:rsid w:val="00DD2F65"/>
    <w:rsid w:val="00DD3152"/>
    <w:rsid w:val="00DD653B"/>
    <w:rsid w:val="00DD6E3A"/>
    <w:rsid w:val="00DE2196"/>
    <w:rsid w:val="00DE3134"/>
    <w:rsid w:val="00DE3726"/>
    <w:rsid w:val="00DE4663"/>
    <w:rsid w:val="00DE4EE1"/>
    <w:rsid w:val="00DE7D34"/>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4CD8"/>
    <w:rsid w:val="00E06614"/>
    <w:rsid w:val="00E06EEA"/>
    <w:rsid w:val="00E07992"/>
    <w:rsid w:val="00E103C4"/>
    <w:rsid w:val="00E10652"/>
    <w:rsid w:val="00E11035"/>
    <w:rsid w:val="00E11143"/>
    <w:rsid w:val="00E123E5"/>
    <w:rsid w:val="00E1276F"/>
    <w:rsid w:val="00E13F01"/>
    <w:rsid w:val="00E14568"/>
    <w:rsid w:val="00E22DE0"/>
    <w:rsid w:val="00E23906"/>
    <w:rsid w:val="00E25E77"/>
    <w:rsid w:val="00E2757D"/>
    <w:rsid w:val="00E3005C"/>
    <w:rsid w:val="00E30184"/>
    <w:rsid w:val="00E3030D"/>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0581"/>
    <w:rsid w:val="00E60E0B"/>
    <w:rsid w:val="00E62C1F"/>
    <w:rsid w:val="00E63796"/>
    <w:rsid w:val="00E648E7"/>
    <w:rsid w:val="00E650A5"/>
    <w:rsid w:val="00E6543B"/>
    <w:rsid w:val="00E67519"/>
    <w:rsid w:val="00E720FD"/>
    <w:rsid w:val="00E730DA"/>
    <w:rsid w:val="00E747D5"/>
    <w:rsid w:val="00E74DF8"/>
    <w:rsid w:val="00E75EA1"/>
    <w:rsid w:val="00E762B5"/>
    <w:rsid w:val="00E77DB3"/>
    <w:rsid w:val="00E8092B"/>
    <w:rsid w:val="00E8393A"/>
    <w:rsid w:val="00E84B36"/>
    <w:rsid w:val="00E85F27"/>
    <w:rsid w:val="00E86CD8"/>
    <w:rsid w:val="00E9183E"/>
    <w:rsid w:val="00E92BA6"/>
    <w:rsid w:val="00E94018"/>
    <w:rsid w:val="00E9483C"/>
    <w:rsid w:val="00E95205"/>
    <w:rsid w:val="00E960EB"/>
    <w:rsid w:val="00E979B6"/>
    <w:rsid w:val="00E97FD1"/>
    <w:rsid w:val="00EA04BF"/>
    <w:rsid w:val="00EA0E25"/>
    <w:rsid w:val="00EA0F3A"/>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5461"/>
    <w:rsid w:val="00EB691B"/>
    <w:rsid w:val="00EB7AA4"/>
    <w:rsid w:val="00EB7EFB"/>
    <w:rsid w:val="00EC0349"/>
    <w:rsid w:val="00EC0788"/>
    <w:rsid w:val="00EC07D5"/>
    <w:rsid w:val="00EC16E3"/>
    <w:rsid w:val="00EC28C5"/>
    <w:rsid w:val="00EC2C6F"/>
    <w:rsid w:val="00EC2E9E"/>
    <w:rsid w:val="00EC39BA"/>
    <w:rsid w:val="00EC4DDE"/>
    <w:rsid w:val="00EC4E1B"/>
    <w:rsid w:val="00EC6555"/>
    <w:rsid w:val="00EC6577"/>
    <w:rsid w:val="00EC69EA"/>
    <w:rsid w:val="00EC74DD"/>
    <w:rsid w:val="00ED0168"/>
    <w:rsid w:val="00ED0A85"/>
    <w:rsid w:val="00ED112B"/>
    <w:rsid w:val="00ED1887"/>
    <w:rsid w:val="00ED28F9"/>
    <w:rsid w:val="00ED4661"/>
    <w:rsid w:val="00EE00AF"/>
    <w:rsid w:val="00EE3BA8"/>
    <w:rsid w:val="00EE440F"/>
    <w:rsid w:val="00EE4D5E"/>
    <w:rsid w:val="00EE56A6"/>
    <w:rsid w:val="00EE7B2B"/>
    <w:rsid w:val="00EE7C1F"/>
    <w:rsid w:val="00EF0E8C"/>
    <w:rsid w:val="00EF156F"/>
    <w:rsid w:val="00EF3CD9"/>
    <w:rsid w:val="00EF3FD6"/>
    <w:rsid w:val="00EF42B7"/>
    <w:rsid w:val="00EF4BCE"/>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0225"/>
    <w:rsid w:val="00F24A4E"/>
    <w:rsid w:val="00F26577"/>
    <w:rsid w:val="00F26B4F"/>
    <w:rsid w:val="00F26B68"/>
    <w:rsid w:val="00F275BB"/>
    <w:rsid w:val="00F30462"/>
    <w:rsid w:val="00F30AF3"/>
    <w:rsid w:val="00F311F0"/>
    <w:rsid w:val="00F3242C"/>
    <w:rsid w:val="00F343CD"/>
    <w:rsid w:val="00F35C2D"/>
    <w:rsid w:val="00F35E16"/>
    <w:rsid w:val="00F36AC7"/>
    <w:rsid w:val="00F37039"/>
    <w:rsid w:val="00F374C6"/>
    <w:rsid w:val="00F418DB"/>
    <w:rsid w:val="00F41A40"/>
    <w:rsid w:val="00F42F95"/>
    <w:rsid w:val="00F43473"/>
    <w:rsid w:val="00F43671"/>
    <w:rsid w:val="00F4624B"/>
    <w:rsid w:val="00F5073E"/>
    <w:rsid w:val="00F5380D"/>
    <w:rsid w:val="00F542FE"/>
    <w:rsid w:val="00F55C89"/>
    <w:rsid w:val="00F5603A"/>
    <w:rsid w:val="00F56500"/>
    <w:rsid w:val="00F569F9"/>
    <w:rsid w:val="00F608AE"/>
    <w:rsid w:val="00F61E13"/>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40F"/>
    <w:rsid w:val="00F84EF2"/>
    <w:rsid w:val="00F84F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66C7"/>
    <w:rsid w:val="00F973BE"/>
    <w:rsid w:val="00F9770E"/>
    <w:rsid w:val="00FA0BF6"/>
    <w:rsid w:val="00FA1DAE"/>
    <w:rsid w:val="00FA34B8"/>
    <w:rsid w:val="00FA3AA7"/>
    <w:rsid w:val="00FA3F6C"/>
    <w:rsid w:val="00FA400A"/>
    <w:rsid w:val="00FA4176"/>
    <w:rsid w:val="00FA4793"/>
    <w:rsid w:val="00FA5409"/>
    <w:rsid w:val="00FA56B2"/>
    <w:rsid w:val="00FA5BEF"/>
    <w:rsid w:val="00FA673E"/>
    <w:rsid w:val="00FA67C7"/>
    <w:rsid w:val="00FB21FC"/>
    <w:rsid w:val="00FB55CC"/>
    <w:rsid w:val="00FB6DAD"/>
    <w:rsid w:val="00FB7349"/>
    <w:rsid w:val="00FC063D"/>
    <w:rsid w:val="00FC0890"/>
    <w:rsid w:val="00FC11B2"/>
    <w:rsid w:val="00FC1711"/>
    <w:rsid w:val="00FC2683"/>
    <w:rsid w:val="00FC2A3F"/>
    <w:rsid w:val="00FC3FD8"/>
    <w:rsid w:val="00FC4C9B"/>
    <w:rsid w:val="00FC6224"/>
    <w:rsid w:val="00FC657F"/>
    <w:rsid w:val="00FC6CAD"/>
    <w:rsid w:val="00FD5B4C"/>
    <w:rsid w:val="00FD6985"/>
    <w:rsid w:val="00FD7477"/>
    <w:rsid w:val="00FD7C92"/>
    <w:rsid w:val="00FE0724"/>
    <w:rsid w:val="00FE116A"/>
    <w:rsid w:val="00FE1B44"/>
    <w:rsid w:val="00FE1C01"/>
    <w:rsid w:val="00FE2F65"/>
    <w:rsid w:val="00FE39C3"/>
    <w:rsid w:val="00FE3BB0"/>
    <w:rsid w:val="00FE48B9"/>
    <w:rsid w:val="00FE5E01"/>
    <w:rsid w:val="00FE6AFE"/>
    <w:rsid w:val="00FE6F9C"/>
    <w:rsid w:val="00FE7784"/>
    <w:rsid w:val="00FE782E"/>
    <w:rsid w:val="00FE7D15"/>
    <w:rsid w:val="00FF014C"/>
    <w:rsid w:val="00FF030E"/>
    <w:rsid w:val="00FF0825"/>
    <w:rsid w:val="00FF0FDC"/>
    <w:rsid w:val="00FF14C1"/>
    <w:rsid w:val="00FF1D71"/>
    <w:rsid w:val="00FF2E47"/>
    <w:rsid w:val="00FF364A"/>
    <w:rsid w:val="00FF3767"/>
    <w:rsid w:val="00FF3D26"/>
    <w:rsid w:val="00FF3DA4"/>
    <w:rsid w:val="00FF473F"/>
    <w:rsid w:val="00FF4F96"/>
    <w:rsid w:val="00FF69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84D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lsdException w:name="annotation text" w:locked="1"/>
    <w:lsdException w:name="footer" w:locked="1"/>
    <w:lsdException w:name="caption" w:locked="1" w:qFormat="1"/>
    <w:lsdException w:name="envelope return" w:uiPriority="0"/>
    <w:lsdException w:name="footnote reference" w:uiPriority="0"/>
    <w:lsdException w:name="annotation reference" w:locked="1" w:uiPriority="0"/>
    <w:lsdException w:name="page number" w:locked="1"/>
    <w:lsdException w:name="endnote reference" w:uiPriority="0"/>
    <w:lsdException w:name="endnote text" w:uiPriority="0"/>
    <w:lsdException w:name="List Bullet" w:uiPriority="0"/>
    <w:lsdException w:name="List 2" w:uiPriority="0"/>
    <w:lsdException w:name="Title" w:locked="1" w:semiHidden="0" w:uiPriority="0" w:unhideWhenUsed="0" w:qFormat="1"/>
    <w:lsdException w:name="Signature" w:uiPriority="0"/>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ody Text Indent 3" w:locked="1" w:uiPriority="0"/>
    <w:lsdException w:name="Block Text" w:locked="1"/>
    <w:lsdException w:name="FollowedHyperlink" w:locked="1"/>
    <w:lsdException w:name="Strong" w:locked="1" w:semiHidden="0" w:uiPriority="22" w:unhideWhenUsed="0" w:qFormat="1"/>
    <w:lsdException w:name="Emphasis" w:locked="1" w:semiHidden="0" w:uiPriority="0" w:unhideWhenUsed="0" w:qFormat="1"/>
    <w:lsdException w:name="Document Map" w:uiPriority="0"/>
    <w:lsdException w:name="Plain Text" w:locked="1" w:uiPriority="0"/>
    <w:lsdException w:name="Normal (Web)" w:locked="1"/>
    <w:lsdException w:name="HTML Preformatted" w:locked="1" w:uiPriority="0"/>
    <w:lsdException w:name="annotation subject" w:uiPriority="0"/>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uiPriority w:val="39"/>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rsid w:val="00D21058"/>
    <w:rPr>
      <w:sz w:val="22"/>
      <w:szCs w:val="22"/>
      <w:lang w:val="es-MX" w:eastAsia="en-US"/>
    </w:rPr>
  </w:style>
  <w:style w:type="paragraph" w:customStyle="1" w:styleId="vieta1">
    <w:name w:val="viñeta 1"/>
    <w:basedOn w:val="Normal"/>
    <w:autoRedefine/>
    <w:qFormat/>
    <w:rsid w:val="00D31559"/>
    <w:pPr>
      <w:widowControl w:val="0"/>
      <w:numPr>
        <w:numId w:val="19"/>
      </w:numPr>
      <w:spacing w:before="120" w:after="120" w:line="360" w:lineRule="auto"/>
      <w:jc w:val="both"/>
    </w:pPr>
    <w:rPr>
      <w:rFonts w:ascii="Verdana" w:eastAsia="Times New Roman" w:hAnsi="Verdana"/>
      <w:sz w:val="20"/>
      <w:szCs w:val="24"/>
      <w:lang w:val="es-ES" w:eastAsia="es-ES"/>
    </w:rPr>
  </w:style>
  <w:style w:type="paragraph" w:customStyle="1" w:styleId="tabla1">
    <w:name w:val="tabla"/>
    <w:basedOn w:val="Normal"/>
    <w:autoRedefine/>
    <w:qFormat/>
    <w:rsid w:val="00D31559"/>
    <w:pPr>
      <w:widowControl w:val="0"/>
      <w:spacing w:before="120" w:after="120" w:line="240" w:lineRule="auto"/>
      <w:jc w:val="both"/>
    </w:pPr>
    <w:rPr>
      <w:rFonts w:ascii="Verdana" w:eastAsia="Times New Roman" w:hAnsi="Verdana"/>
      <w:sz w:val="18"/>
      <w:szCs w:val="24"/>
      <w:lang w:val="es-ES" w:eastAsia="es-ES"/>
    </w:rPr>
  </w:style>
  <w:style w:type="paragraph" w:customStyle="1" w:styleId="bola1">
    <w:name w:val="bola 1"/>
    <w:basedOn w:val="Normal"/>
    <w:rsid w:val="003A689F"/>
    <w:pPr>
      <w:numPr>
        <w:numId w:val="36"/>
      </w:numPr>
      <w:suppressAutoHyphens/>
      <w:spacing w:before="120" w:after="120" w:line="240" w:lineRule="auto"/>
      <w:jc w:val="both"/>
    </w:pPr>
    <w:rPr>
      <w:rFonts w:eastAsia="Times New Roman" w:cs="Tahoma"/>
      <w:lang w:val="es-ES" w:eastAsia="es-ES"/>
    </w:rPr>
  </w:style>
  <w:style w:type="paragraph" w:customStyle="1" w:styleId="bola2">
    <w:name w:val="bola2"/>
    <w:basedOn w:val="bola1"/>
    <w:rsid w:val="003A689F"/>
    <w:pPr>
      <w:numPr>
        <w:ilvl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lsdException w:name="annotation text" w:locked="1"/>
    <w:lsdException w:name="footer" w:locked="1"/>
    <w:lsdException w:name="caption" w:locked="1" w:qFormat="1"/>
    <w:lsdException w:name="envelope return" w:uiPriority="0"/>
    <w:lsdException w:name="footnote reference" w:uiPriority="0"/>
    <w:lsdException w:name="annotation reference" w:locked="1" w:uiPriority="0"/>
    <w:lsdException w:name="page number" w:locked="1"/>
    <w:lsdException w:name="endnote reference" w:uiPriority="0"/>
    <w:lsdException w:name="endnote text" w:uiPriority="0"/>
    <w:lsdException w:name="List Bullet" w:uiPriority="0"/>
    <w:lsdException w:name="List 2" w:uiPriority="0"/>
    <w:lsdException w:name="Title" w:locked="1" w:semiHidden="0" w:uiPriority="0" w:unhideWhenUsed="0" w:qFormat="1"/>
    <w:lsdException w:name="Signature" w:uiPriority="0"/>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ody Text Indent 3" w:locked="1" w:uiPriority="0"/>
    <w:lsdException w:name="Block Text" w:locked="1"/>
    <w:lsdException w:name="FollowedHyperlink" w:locked="1"/>
    <w:lsdException w:name="Strong" w:locked="1" w:semiHidden="0" w:uiPriority="22" w:unhideWhenUsed="0" w:qFormat="1"/>
    <w:lsdException w:name="Emphasis" w:locked="1" w:semiHidden="0" w:uiPriority="0" w:unhideWhenUsed="0" w:qFormat="1"/>
    <w:lsdException w:name="Document Map" w:uiPriority="0"/>
    <w:lsdException w:name="Plain Text" w:locked="1" w:uiPriority="0"/>
    <w:lsdException w:name="Normal (Web)" w:locked="1"/>
    <w:lsdException w:name="HTML Preformatted" w:locked="1" w:uiPriority="0"/>
    <w:lsdException w:name="annotation subject" w:uiPriority="0"/>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uiPriority w:val="39"/>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rsid w:val="00D21058"/>
    <w:rPr>
      <w:sz w:val="22"/>
      <w:szCs w:val="22"/>
      <w:lang w:val="es-MX" w:eastAsia="en-US"/>
    </w:rPr>
  </w:style>
  <w:style w:type="paragraph" w:customStyle="1" w:styleId="vieta1">
    <w:name w:val="viñeta 1"/>
    <w:basedOn w:val="Normal"/>
    <w:autoRedefine/>
    <w:qFormat/>
    <w:rsid w:val="00D31559"/>
    <w:pPr>
      <w:widowControl w:val="0"/>
      <w:numPr>
        <w:numId w:val="19"/>
      </w:numPr>
      <w:spacing w:before="120" w:after="120" w:line="360" w:lineRule="auto"/>
      <w:jc w:val="both"/>
    </w:pPr>
    <w:rPr>
      <w:rFonts w:ascii="Verdana" w:eastAsia="Times New Roman" w:hAnsi="Verdana"/>
      <w:sz w:val="20"/>
      <w:szCs w:val="24"/>
      <w:lang w:val="es-ES" w:eastAsia="es-ES"/>
    </w:rPr>
  </w:style>
  <w:style w:type="paragraph" w:customStyle="1" w:styleId="tabla1">
    <w:name w:val="tabla"/>
    <w:basedOn w:val="Normal"/>
    <w:autoRedefine/>
    <w:qFormat/>
    <w:rsid w:val="00D31559"/>
    <w:pPr>
      <w:widowControl w:val="0"/>
      <w:spacing w:before="120" w:after="120" w:line="240" w:lineRule="auto"/>
      <w:jc w:val="both"/>
    </w:pPr>
    <w:rPr>
      <w:rFonts w:ascii="Verdana" w:eastAsia="Times New Roman" w:hAnsi="Verdana"/>
      <w:sz w:val="18"/>
      <w:szCs w:val="24"/>
      <w:lang w:val="es-ES" w:eastAsia="es-ES"/>
    </w:rPr>
  </w:style>
  <w:style w:type="paragraph" w:customStyle="1" w:styleId="bola1">
    <w:name w:val="bola 1"/>
    <w:basedOn w:val="Normal"/>
    <w:rsid w:val="003A689F"/>
    <w:pPr>
      <w:numPr>
        <w:numId w:val="36"/>
      </w:numPr>
      <w:suppressAutoHyphens/>
      <w:spacing w:before="120" w:after="120" w:line="240" w:lineRule="auto"/>
      <w:jc w:val="both"/>
    </w:pPr>
    <w:rPr>
      <w:rFonts w:eastAsia="Times New Roman" w:cs="Tahoma"/>
      <w:lang w:val="es-ES" w:eastAsia="es-ES"/>
    </w:rPr>
  </w:style>
  <w:style w:type="paragraph" w:customStyle="1" w:styleId="bola2">
    <w:name w:val="bola2"/>
    <w:basedOn w:val="bola1"/>
    <w:rsid w:val="003A689F"/>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716970507">
      <w:bodyDiv w:val="1"/>
      <w:marLeft w:val="0"/>
      <w:marRight w:val="0"/>
      <w:marTop w:val="0"/>
      <w:marBottom w:val="0"/>
      <w:divBdr>
        <w:top w:val="none" w:sz="0" w:space="0" w:color="auto"/>
        <w:left w:val="none" w:sz="0" w:space="0" w:color="auto"/>
        <w:bottom w:val="none" w:sz="0" w:space="0" w:color="auto"/>
        <w:right w:val="none" w:sz="0" w:space="0" w:color="auto"/>
      </w:divBdr>
    </w:div>
    <w:div w:id="747575895">
      <w:bodyDiv w:val="1"/>
      <w:marLeft w:val="0"/>
      <w:marRight w:val="0"/>
      <w:marTop w:val="0"/>
      <w:marBottom w:val="0"/>
      <w:divBdr>
        <w:top w:val="none" w:sz="0" w:space="0" w:color="auto"/>
        <w:left w:val="none" w:sz="0" w:space="0" w:color="auto"/>
        <w:bottom w:val="none" w:sz="0" w:space="0" w:color="auto"/>
        <w:right w:val="none" w:sz="0" w:space="0" w:color="auto"/>
      </w:divBdr>
    </w:div>
    <w:div w:id="1323778075">
      <w:bodyDiv w:val="1"/>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 w:id="1767529688">
      <w:bodyDiv w:val="1"/>
      <w:marLeft w:val="0"/>
      <w:marRight w:val="0"/>
      <w:marTop w:val="0"/>
      <w:marBottom w:val="0"/>
      <w:divBdr>
        <w:top w:val="none" w:sz="0" w:space="0" w:color="auto"/>
        <w:left w:val="none" w:sz="0" w:space="0" w:color="auto"/>
        <w:bottom w:val="none" w:sz="0" w:space="0" w:color="auto"/>
        <w:right w:val="none" w:sz="0" w:space="0" w:color="auto"/>
      </w:divBdr>
    </w:div>
    <w:div w:id="1838232951">
      <w:bodyDiv w:val="1"/>
      <w:marLeft w:val="0"/>
      <w:marRight w:val="0"/>
      <w:marTop w:val="0"/>
      <w:marBottom w:val="0"/>
      <w:divBdr>
        <w:top w:val="none" w:sz="0" w:space="0" w:color="auto"/>
        <w:left w:val="none" w:sz="0" w:space="0" w:color="auto"/>
        <w:bottom w:val="none" w:sz="0" w:space="0" w:color="auto"/>
        <w:right w:val="none" w:sz="0" w:space="0" w:color="auto"/>
      </w:divBdr>
    </w:div>
    <w:div w:id="1884750397">
      <w:bodyDiv w:val="1"/>
      <w:marLeft w:val="0"/>
      <w:marRight w:val="0"/>
      <w:marTop w:val="0"/>
      <w:marBottom w:val="0"/>
      <w:divBdr>
        <w:top w:val="none" w:sz="0" w:space="0" w:color="auto"/>
        <w:left w:val="none" w:sz="0" w:space="0" w:color="auto"/>
        <w:bottom w:val="none" w:sz="0" w:space="0" w:color="auto"/>
        <w:right w:val="none" w:sz="0" w:space="0" w:color="auto"/>
      </w:divBdr>
    </w:div>
    <w:div w:id="195016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vsilva@sct.gob.mx" TargetMode="External"/><Relationship Id="rId4" Type="http://schemas.microsoft.com/office/2007/relationships/stylesWithEffects" Target="stylesWithEffects.xml"/><Relationship Id="rId9" Type="http://schemas.openxmlformats.org/officeDocument/2006/relationships/hyperlink" Target="mailto:enrique.schroeder@sct.gob.m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60998-F9FB-45AE-8A7F-3E6DC93C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41</Pages>
  <Words>11498</Words>
  <Characters>65071</Characters>
  <Application>Microsoft Office Word</Application>
  <DocSecurity>0</DocSecurity>
  <Lines>542</Lines>
  <Paragraphs>152</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76417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SHERNAAL</cp:lastModifiedBy>
  <cp:revision>27</cp:revision>
  <cp:lastPrinted>2014-03-26T20:01:00Z</cp:lastPrinted>
  <dcterms:created xsi:type="dcterms:W3CDTF">2014-04-23T01:56:00Z</dcterms:created>
  <dcterms:modified xsi:type="dcterms:W3CDTF">2014-05-16T18:37:00Z</dcterms:modified>
</cp:coreProperties>
</file>